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DBF" w:rsidRPr="001D2085" w:rsidRDefault="000867D0" w:rsidP="000867D0">
      <w:pPr>
        <w:pStyle w:val="Sansinterligne"/>
        <w:jc w:val="center"/>
        <w:rPr>
          <w:rFonts w:ascii="Arial" w:hAnsi="Arial" w:cs="Arial"/>
          <w:b/>
          <w:lang w:val="fr-BE"/>
        </w:rPr>
      </w:pPr>
      <w:r w:rsidRPr="008B4EA8">
        <w:rPr>
          <w:rFonts w:ascii="Arial" w:hAnsi="Arial" w:cs="Arial"/>
          <w:b/>
        </w:rPr>
        <w:t>Membership</w:t>
      </w:r>
      <w:r w:rsidRPr="001D2085">
        <w:rPr>
          <w:rFonts w:ascii="Arial" w:hAnsi="Arial" w:cs="Arial"/>
          <w:b/>
          <w:lang w:val="fr-BE"/>
        </w:rPr>
        <w:t xml:space="preserve"> Application</w:t>
      </w:r>
      <w:r w:rsidRPr="008B4EA8">
        <w:rPr>
          <w:rFonts w:ascii="Arial" w:hAnsi="Arial" w:cs="Arial"/>
          <w:b/>
        </w:rPr>
        <w:t xml:space="preserve"> Form</w:t>
      </w:r>
      <w:r w:rsidRPr="001D2085">
        <w:rPr>
          <w:rFonts w:ascii="Arial" w:hAnsi="Arial" w:cs="Arial"/>
          <w:b/>
          <w:lang w:val="fr-BE"/>
        </w:rPr>
        <w:t xml:space="preserve"> </w:t>
      </w:r>
    </w:p>
    <w:p w:rsidR="000867D0" w:rsidRDefault="000867D0" w:rsidP="009F3DBF">
      <w:pPr>
        <w:pStyle w:val="Sansinterligne"/>
        <w:jc w:val="both"/>
        <w:rPr>
          <w:rFonts w:ascii="Arial" w:hAnsi="Arial" w:cs="Arial"/>
          <w:lang w:val="fr-BE"/>
        </w:rPr>
      </w:pPr>
    </w:p>
    <w:tbl>
      <w:tblPr>
        <w:tblStyle w:val="Grilledutableau"/>
        <w:tblW w:w="0" w:type="auto"/>
        <w:tblLook w:val="04A0" w:firstRow="1" w:lastRow="0" w:firstColumn="1" w:lastColumn="0" w:noHBand="0" w:noVBand="1"/>
      </w:tblPr>
      <w:tblGrid>
        <w:gridCol w:w="1668"/>
        <w:gridCol w:w="3082"/>
        <w:gridCol w:w="1737"/>
        <w:gridCol w:w="3013"/>
      </w:tblGrid>
      <w:tr w:rsidR="000867D0" w:rsidTr="000867D0">
        <w:tc>
          <w:tcPr>
            <w:tcW w:w="1668" w:type="dxa"/>
          </w:tcPr>
          <w:p w:rsidR="000867D0" w:rsidRDefault="000867D0" w:rsidP="009F3DBF">
            <w:pPr>
              <w:pStyle w:val="Sansinterligne"/>
              <w:jc w:val="both"/>
              <w:rPr>
                <w:rFonts w:ascii="Arial" w:hAnsi="Arial" w:cs="Arial"/>
                <w:lang w:val="fr-BE"/>
              </w:rPr>
            </w:pPr>
            <w:r>
              <w:rPr>
                <w:rFonts w:ascii="Arial" w:hAnsi="Arial" w:cs="Arial"/>
                <w:lang w:val="fr-BE"/>
              </w:rPr>
              <w:t xml:space="preserve">Name </w:t>
            </w:r>
          </w:p>
          <w:p w:rsidR="000867D0" w:rsidRDefault="000867D0" w:rsidP="009F3DBF">
            <w:pPr>
              <w:pStyle w:val="Sansinterligne"/>
              <w:jc w:val="both"/>
              <w:rPr>
                <w:rFonts w:ascii="Arial" w:hAnsi="Arial" w:cs="Arial"/>
                <w:lang w:val="fr-BE"/>
              </w:rPr>
            </w:pPr>
          </w:p>
        </w:tc>
        <w:tc>
          <w:tcPr>
            <w:tcW w:w="3082" w:type="dxa"/>
          </w:tcPr>
          <w:p w:rsidR="000867D0" w:rsidRPr="008B4EA8" w:rsidRDefault="000867D0" w:rsidP="009F3DBF">
            <w:pPr>
              <w:pStyle w:val="Sansinterligne"/>
              <w:jc w:val="both"/>
              <w:rPr>
                <w:rFonts w:ascii="Arial" w:hAnsi="Arial" w:cs="Arial"/>
              </w:rPr>
            </w:pPr>
          </w:p>
        </w:tc>
        <w:tc>
          <w:tcPr>
            <w:tcW w:w="1737" w:type="dxa"/>
          </w:tcPr>
          <w:p w:rsidR="000867D0" w:rsidRDefault="000867D0" w:rsidP="009F3DBF">
            <w:pPr>
              <w:pStyle w:val="Sansinterligne"/>
              <w:jc w:val="both"/>
              <w:rPr>
                <w:rFonts w:ascii="Arial" w:hAnsi="Arial" w:cs="Arial"/>
                <w:lang w:val="fr-BE"/>
              </w:rPr>
            </w:pPr>
            <w:r w:rsidRPr="008B4EA8">
              <w:rPr>
                <w:rFonts w:ascii="Arial" w:hAnsi="Arial" w:cs="Arial"/>
              </w:rPr>
              <w:t>Gender</w:t>
            </w:r>
            <w:r>
              <w:rPr>
                <w:rFonts w:ascii="Arial" w:hAnsi="Arial" w:cs="Arial"/>
                <w:lang w:val="fr-BE"/>
              </w:rPr>
              <w:t xml:space="preserve"> </w:t>
            </w:r>
          </w:p>
        </w:tc>
        <w:tc>
          <w:tcPr>
            <w:tcW w:w="3013" w:type="dxa"/>
          </w:tcPr>
          <w:p w:rsidR="000867D0" w:rsidRDefault="000867D0" w:rsidP="009F3DBF">
            <w:pPr>
              <w:pStyle w:val="Sansinterligne"/>
              <w:jc w:val="both"/>
              <w:rPr>
                <w:rFonts w:ascii="Arial" w:hAnsi="Arial" w:cs="Arial"/>
                <w:lang w:val="fr-BE"/>
              </w:rPr>
            </w:pPr>
          </w:p>
        </w:tc>
      </w:tr>
      <w:tr w:rsidR="000867D0" w:rsidTr="000867D0">
        <w:tc>
          <w:tcPr>
            <w:tcW w:w="1668" w:type="dxa"/>
          </w:tcPr>
          <w:p w:rsidR="000867D0" w:rsidRDefault="000867D0" w:rsidP="009F3DBF">
            <w:pPr>
              <w:pStyle w:val="Sansinterligne"/>
              <w:jc w:val="both"/>
              <w:rPr>
                <w:rFonts w:ascii="Arial" w:hAnsi="Arial" w:cs="Arial"/>
                <w:lang w:val="fr-BE"/>
              </w:rPr>
            </w:pPr>
            <w:r>
              <w:rPr>
                <w:rFonts w:ascii="Arial" w:hAnsi="Arial" w:cs="Arial"/>
                <w:lang w:val="fr-BE"/>
              </w:rPr>
              <w:t>Date of</w:t>
            </w:r>
            <w:r w:rsidRPr="008B4EA8">
              <w:rPr>
                <w:rFonts w:ascii="Arial" w:hAnsi="Arial" w:cs="Arial"/>
              </w:rPr>
              <w:t xml:space="preserve"> birth</w:t>
            </w:r>
            <w:r>
              <w:rPr>
                <w:rFonts w:ascii="Arial" w:hAnsi="Arial" w:cs="Arial"/>
                <w:lang w:val="fr-BE"/>
              </w:rPr>
              <w:t xml:space="preserve"> </w:t>
            </w:r>
          </w:p>
          <w:p w:rsidR="000867D0" w:rsidRDefault="000867D0" w:rsidP="009F3DBF">
            <w:pPr>
              <w:pStyle w:val="Sansinterligne"/>
              <w:jc w:val="both"/>
              <w:rPr>
                <w:rFonts w:ascii="Arial" w:hAnsi="Arial" w:cs="Arial"/>
                <w:lang w:val="fr-BE"/>
              </w:rPr>
            </w:pPr>
          </w:p>
        </w:tc>
        <w:tc>
          <w:tcPr>
            <w:tcW w:w="3082" w:type="dxa"/>
          </w:tcPr>
          <w:p w:rsidR="000867D0" w:rsidRDefault="000867D0" w:rsidP="009F3DBF">
            <w:pPr>
              <w:pStyle w:val="Sansinterligne"/>
              <w:jc w:val="both"/>
              <w:rPr>
                <w:rFonts w:ascii="Arial" w:hAnsi="Arial" w:cs="Arial"/>
                <w:lang w:val="fr-BE"/>
              </w:rPr>
            </w:pPr>
          </w:p>
        </w:tc>
        <w:tc>
          <w:tcPr>
            <w:tcW w:w="1737" w:type="dxa"/>
          </w:tcPr>
          <w:p w:rsidR="000867D0" w:rsidRDefault="000867D0" w:rsidP="009F3DBF">
            <w:pPr>
              <w:pStyle w:val="Sansinterligne"/>
              <w:jc w:val="both"/>
              <w:rPr>
                <w:rFonts w:ascii="Arial" w:hAnsi="Arial" w:cs="Arial"/>
                <w:lang w:val="fr-BE"/>
              </w:rPr>
            </w:pPr>
            <w:r>
              <w:rPr>
                <w:rFonts w:ascii="Arial" w:hAnsi="Arial" w:cs="Arial"/>
                <w:lang w:val="fr-BE"/>
              </w:rPr>
              <w:t xml:space="preserve">Place of </w:t>
            </w:r>
            <w:proofErr w:type="spellStart"/>
            <w:r>
              <w:rPr>
                <w:rFonts w:ascii="Arial" w:hAnsi="Arial" w:cs="Arial"/>
                <w:lang w:val="fr-BE"/>
              </w:rPr>
              <w:t>birth</w:t>
            </w:r>
            <w:proofErr w:type="spellEnd"/>
            <w:r>
              <w:rPr>
                <w:rFonts w:ascii="Arial" w:hAnsi="Arial" w:cs="Arial"/>
                <w:lang w:val="fr-BE"/>
              </w:rPr>
              <w:t xml:space="preserve"> </w:t>
            </w:r>
          </w:p>
        </w:tc>
        <w:tc>
          <w:tcPr>
            <w:tcW w:w="3013" w:type="dxa"/>
          </w:tcPr>
          <w:p w:rsidR="000867D0" w:rsidRDefault="000867D0" w:rsidP="009F3DBF">
            <w:pPr>
              <w:pStyle w:val="Sansinterligne"/>
              <w:jc w:val="both"/>
              <w:rPr>
                <w:rFonts w:ascii="Arial" w:hAnsi="Arial" w:cs="Arial"/>
                <w:lang w:val="fr-BE"/>
              </w:rPr>
            </w:pPr>
          </w:p>
        </w:tc>
      </w:tr>
      <w:tr w:rsidR="000867D0" w:rsidTr="000867D0">
        <w:tc>
          <w:tcPr>
            <w:tcW w:w="1668" w:type="dxa"/>
          </w:tcPr>
          <w:p w:rsidR="000867D0" w:rsidRDefault="000867D0" w:rsidP="009F3DBF">
            <w:pPr>
              <w:pStyle w:val="Sansinterligne"/>
              <w:jc w:val="both"/>
              <w:rPr>
                <w:rFonts w:ascii="Arial" w:hAnsi="Arial" w:cs="Arial"/>
                <w:lang w:val="fr-BE"/>
              </w:rPr>
            </w:pPr>
            <w:proofErr w:type="spellStart"/>
            <w:r>
              <w:rPr>
                <w:rFonts w:ascii="Arial" w:hAnsi="Arial" w:cs="Arial"/>
                <w:lang w:val="fr-BE"/>
              </w:rPr>
              <w:t>Nationality</w:t>
            </w:r>
            <w:proofErr w:type="spellEnd"/>
            <w:r>
              <w:rPr>
                <w:rFonts w:ascii="Arial" w:hAnsi="Arial" w:cs="Arial"/>
                <w:lang w:val="fr-BE"/>
              </w:rPr>
              <w:t xml:space="preserve"> </w:t>
            </w:r>
          </w:p>
          <w:p w:rsidR="000867D0" w:rsidRDefault="000867D0" w:rsidP="009F3DBF">
            <w:pPr>
              <w:pStyle w:val="Sansinterligne"/>
              <w:jc w:val="both"/>
              <w:rPr>
                <w:rFonts w:ascii="Arial" w:hAnsi="Arial" w:cs="Arial"/>
                <w:lang w:val="fr-BE"/>
              </w:rPr>
            </w:pPr>
          </w:p>
        </w:tc>
        <w:tc>
          <w:tcPr>
            <w:tcW w:w="3082" w:type="dxa"/>
          </w:tcPr>
          <w:p w:rsidR="000867D0" w:rsidRDefault="000867D0" w:rsidP="009F3DBF">
            <w:pPr>
              <w:pStyle w:val="Sansinterligne"/>
              <w:jc w:val="both"/>
              <w:rPr>
                <w:rFonts w:ascii="Arial" w:hAnsi="Arial" w:cs="Arial"/>
                <w:lang w:val="fr-BE"/>
              </w:rPr>
            </w:pPr>
          </w:p>
        </w:tc>
        <w:tc>
          <w:tcPr>
            <w:tcW w:w="1737" w:type="dxa"/>
          </w:tcPr>
          <w:p w:rsidR="001D2085" w:rsidRDefault="001D2085" w:rsidP="001D2085">
            <w:pPr>
              <w:pStyle w:val="Sansinterligne"/>
              <w:jc w:val="both"/>
              <w:rPr>
                <w:rFonts w:ascii="Arial" w:hAnsi="Arial" w:cs="Arial"/>
                <w:lang w:val="fr-BE"/>
              </w:rPr>
            </w:pPr>
            <w:r>
              <w:rPr>
                <w:rFonts w:ascii="Arial" w:hAnsi="Arial" w:cs="Arial"/>
                <w:lang w:val="fr-BE"/>
              </w:rPr>
              <w:t xml:space="preserve">Profession </w:t>
            </w:r>
          </w:p>
          <w:p w:rsidR="000867D0" w:rsidRDefault="000867D0" w:rsidP="009F3DBF">
            <w:pPr>
              <w:pStyle w:val="Sansinterligne"/>
              <w:jc w:val="both"/>
              <w:rPr>
                <w:rFonts w:ascii="Arial" w:hAnsi="Arial" w:cs="Arial"/>
                <w:lang w:val="fr-BE"/>
              </w:rPr>
            </w:pPr>
          </w:p>
        </w:tc>
        <w:tc>
          <w:tcPr>
            <w:tcW w:w="3013" w:type="dxa"/>
          </w:tcPr>
          <w:p w:rsidR="000867D0" w:rsidRDefault="000867D0" w:rsidP="009F3DBF">
            <w:pPr>
              <w:pStyle w:val="Sansinterligne"/>
              <w:jc w:val="both"/>
              <w:rPr>
                <w:rFonts w:ascii="Arial" w:hAnsi="Arial" w:cs="Arial"/>
                <w:lang w:val="fr-BE"/>
              </w:rPr>
            </w:pPr>
          </w:p>
        </w:tc>
      </w:tr>
      <w:tr w:rsidR="000867D0" w:rsidTr="000867D0">
        <w:tc>
          <w:tcPr>
            <w:tcW w:w="1668" w:type="dxa"/>
          </w:tcPr>
          <w:p w:rsidR="000867D0" w:rsidRDefault="001D2085" w:rsidP="001D2085">
            <w:pPr>
              <w:pStyle w:val="Sansinterligne"/>
              <w:jc w:val="both"/>
              <w:rPr>
                <w:rFonts w:ascii="Arial" w:hAnsi="Arial" w:cs="Arial"/>
                <w:lang w:val="fr-BE"/>
              </w:rPr>
            </w:pPr>
            <w:r>
              <w:rPr>
                <w:rFonts w:ascii="Arial" w:hAnsi="Arial" w:cs="Arial"/>
                <w:lang w:val="fr-BE"/>
              </w:rPr>
              <w:t xml:space="preserve">Permanent </w:t>
            </w:r>
            <w:proofErr w:type="spellStart"/>
            <w:r>
              <w:rPr>
                <w:rFonts w:ascii="Arial" w:hAnsi="Arial" w:cs="Arial"/>
                <w:lang w:val="fr-BE"/>
              </w:rPr>
              <w:t>address</w:t>
            </w:r>
            <w:proofErr w:type="spellEnd"/>
            <w:r>
              <w:rPr>
                <w:rFonts w:ascii="Arial" w:hAnsi="Arial" w:cs="Arial"/>
                <w:lang w:val="fr-BE"/>
              </w:rPr>
              <w:t xml:space="preserve"> </w:t>
            </w:r>
          </w:p>
          <w:p w:rsidR="001D2085" w:rsidRDefault="001D2085" w:rsidP="001D2085">
            <w:pPr>
              <w:pStyle w:val="Sansinterligne"/>
              <w:jc w:val="both"/>
              <w:rPr>
                <w:rFonts w:ascii="Arial" w:hAnsi="Arial" w:cs="Arial"/>
                <w:lang w:val="fr-BE"/>
              </w:rPr>
            </w:pPr>
          </w:p>
        </w:tc>
        <w:tc>
          <w:tcPr>
            <w:tcW w:w="3082" w:type="dxa"/>
          </w:tcPr>
          <w:p w:rsidR="000867D0" w:rsidRDefault="000867D0" w:rsidP="009F3DBF">
            <w:pPr>
              <w:pStyle w:val="Sansinterligne"/>
              <w:jc w:val="both"/>
              <w:rPr>
                <w:rFonts w:ascii="Arial" w:hAnsi="Arial" w:cs="Arial"/>
                <w:lang w:val="fr-BE"/>
              </w:rPr>
            </w:pPr>
            <w:bookmarkStart w:id="0" w:name="_GoBack"/>
            <w:bookmarkEnd w:id="0"/>
          </w:p>
        </w:tc>
        <w:tc>
          <w:tcPr>
            <w:tcW w:w="1737" w:type="dxa"/>
          </w:tcPr>
          <w:p w:rsidR="000867D0" w:rsidRDefault="001D2085" w:rsidP="009F3DBF">
            <w:pPr>
              <w:pStyle w:val="Sansinterligne"/>
              <w:jc w:val="both"/>
              <w:rPr>
                <w:rFonts w:ascii="Arial" w:hAnsi="Arial" w:cs="Arial"/>
                <w:lang w:val="fr-BE"/>
              </w:rPr>
            </w:pPr>
            <w:r>
              <w:rPr>
                <w:rFonts w:ascii="Arial" w:hAnsi="Arial" w:cs="Arial"/>
                <w:lang w:val="fr-BE"/>
              </w:rPr>
              <w:t xml:space="preserve">Contact </w:t>
            </w:r>
            <w:proofErr w:type="spellStart"/>
            <w:r>
              <w:rPr>
                <w:rFonts w:ascii="Arial" w:hAnsi="Arial" w:cs="Arial"/>
                <w:lang w:val="fr-BE"/>
              </w:rPr>
              <w:t>details</w:t>
            </w:r>
            <w:proofErr w:type="spellEnd"/>
            <w:r>
              <w:rPr>
                <w:rFonts w:ascii="Arial" w:hAnsi="Arial" w:cs="Arial"/>
                <w:lang w:val="fr-BE"/>
              </w:rPr>
              <w:t xml:space="preserve"> </w:t>
            </w:r>
          </w:p>
        </w:tc>
        <w:tc>
          <w:tcPr>
            <w:tcW w:w="3013" w:type="dxa"/>
          </w:tcPr>
          <w:p w:rsidR="000867D0" w:rsidRDefault="001D2085" w:rsidP="009F3DBF">
            <w:pPr>
              <w:pStyle w:val="Sansinterligne"/>
              <w:jc w:val="both"/>
              <w:rPr>
                <w:rFonts w:ascii="Arial" w:hAnsi="Arial" w:cs="Arial"/>
                <w:lang w:val="fr-BE"/>
              </w:rPr>
            </w:pPr>
            <w:r>
              <w:rPr>
                <w:rFonts w:ascii="Arial" w:hAnsi="Arial" w:cs="Arial"/>
                <w:lang w:val="fr-BE"/>
              </w:rPr>
              <w:t>Tel :</w:t>
            </w:r>
          </w:p>
          <w:p w:rsidR="001D2085" w:rsidRDefault="001D2085" w:rsidP="009F3DBF">
            <w:pPr>
              <w:pStyle w:val="Sansinterligne"/>
              <w:jc w:val="both"/>
              <w:rPr>
                <w:rFonts w:ascii="Arial" w:hAnsi="Arial" w:cs="Arial"/>
                <w:lang w:val="fr-BE"/>
              </w:rPr>
            </w:pPr>
            <w:r>
              <w:rPr>
                <w:rFonts w:ascii="Arial" w:hAnsi="Arial" w:cs="Arial"/>
                <w:lang w:val="fr-BE"/>
              </w:rPr>
              <w:t>Fax :</w:t>
            </w:r>
          </w:p>
          <w:p w:rsidR="001D2085" w:rsidRDefault="001D2085" w:rsidP="009F3DBF">
            <w:pPr>
              <w:pStyle w:val="Sansinterligne"/>
              <w:jc w:val="both"/>
              <w:rPr>
                <w:rFonts w:ascii="Arial" w:hAnsi="Arial" w:cs="Arial"/>
                <w:lang w:val="fr-BE"/>
              </w:rPr>
            </w:pPr>
            <w:r>
              <w:rPr>
                <w:rFonts w:ascii="Arial" w:hAnsi="Arial" w:cs="Arial"/>
                <w:lang w:val="fr-BE"/>
              </w:rPr>
              <w:t xml:space="preserve">Email : </w:t>
            </w:r>
          </w:p>
        </w:tc>
      </w:tr>
      <w:tr w:rsidR="000867D0" w:rsidTr="000867D0">
        <w:tc>
          <w:tcPr>
            <w:tcW w:w="1668" w:type="dxa"/>
          </w:tcPr>
          <w:p w:rsidR="000867D0" w:rsidRDefault="001D2085" w:rsidP="009F3DBF">
            <w:pPr>
              <w:pStyle w:val="Sansinterligne"/>
              <w:jc w:val="both"/>
              <w:rPr>
                <w:rFonts w:ascii="Arial" w:hAnsi="Arial" w:cs="Arial"/>
                <w:lang w:val="fr-BE"/>
              </w:rPr>
            </w:pPr>
            <w:r>
              <w:rPr>
                <w:rFonts w:ascii="Arial" w:hAnsi="Arial" w:cs="Arial"/>
                <w:lang w:val="fr-BE"/>
              </w:rPr>
              <w:t xml:space="preserve">Last </w:t>
            </w:r>
            <w:proofErr w:type="spellStart"/>
            <w:r>
              <w:rPr>
                <w:rFonts w:ascii="Arial" w:hAnsi="Arial" w:cs="Arial"/>
                <w:lang w:val="fr-BE"/>
              </w:rPr>
              <w:t>academic</w:t>
            </w:r>
            <w:proofErr w:type="spellEnd"/>
            <w:r>
              <w:rPr>
                <w:rFonts w:ascii="Arial" w:hAnsi="Arial" w:cs="Arial"/>
                <w:lang w:val="fr-BE"/>
              </w:rPr>
              <w:t xml:space="preserve"> grad</w:t>
            </w:r>
            <w:r w:rsidR="008B4EA8">
              <w:rPr>
                <w:rFonts w:ascii="Arial" w:hAnsi="Arial" w:cs="Arial"/>
                <w:lang w:val="fr-BE"/>
              </w:rPr>
              <w:t>e</w:t>
            </w:r>
            <w:r>
              <w:rPr>
                <w:rFonts w:ascii="Arial" w:hAnsi="Arial" w:cs="Arial"/>
                <w:lang w:val="fr-BE"/>
              </w:rPr>
              <w:t xml:space="preserve"> </w:t>
            </w:r>
          </w:p>
          <w:p w:rsidR="000867D0" w:rsidRDefault="000867D0" w:rsidP="009F3DBF">
            <w:pPr>
              <w:pStyle w:val="Sansinterligne"/>
              <w:jc w:val="both"/>
              <w:rPr>
                <w:rFonts w:ascii="Arial" w:hAnsi="Arial" w:cs="Arial"/>
                <w:lang w:val="fr-BE"/>
              </w:rPr>
            </w:pPr>
          </w:p>
        </w:tc>
        <w:tc>
          <w:tcPr>
            <w:tcW w:w="3082" w:type="dxa"/>
          </w:tcPr>
          <w:p w:rsidR="000867D0" w:rsidRDefault="000867D0" w:rsidP="009F3DBF">
            <w:pPr>
              <w:pStyle w:val="Sansinterligne"/>
              <w:jc w:val="both"/>
              <w:rPr>
                <w:rFonts w:ascii="Arial" w:hAnsi="Arial" w:cs="Arial"/>
                <w:lang w:val="fr-BE"/>
              </w:rPr>
            </w:pPr>
          </w:p>
        </w:tc>
        <w:tc>
          <w:tcPr>
            <w:tcW w:w="1737" w:type="dxa"/>
          </w:tcPr>
          <w:p w:rsidR="000867D0" w:rsidRDefault="001D2085" w:rsidP="009F3DBF">
            <w:pPr>
              <w:pStyle w:val="Sansinterligne"/>
              <w:jc w:val="both"/>
              <w:rPr>
                <w:rFonts w:ascii="Arial" w:hAnsi="Arial" w:cs="Arial"/>
                <w:lang w:val="fr-BE"/>
              </w:rPr>
            </w:pPr>
            <w:r>
              <w:rPr>
                <w:rFonts w:ascii="Arial" w:hAnsi="Arial" w:cs="Arial"/>
                <w:lang w:val="fr-BE"/>
              </w:rPr>
              <w:t xml:space="preserve">Practice </w:t>
            </w:r>
            <w:r w:rsidR="008B4EA8">
              <w:rPr>
                <w:rFonts w:ascii="Arial" w:hAnsi="Arial" w:cs="Arial"/>
                <w:lang w:val="fr-BE"/>
              </w:rPr>
              <w:t>juridiction(s)</w:t>
            </w:r>
          </w:p>
        </w:tc>
        <w:tc>
          <w:tcPr>
            <w:tcW w:w="3013" w:type="dxa"/>
          </w:tcPr>
          <w:p w:rsidR="000867D0" w:rsidRDefault="000867D0" w:rsidP="009F3DBF">
            <w:pPr>
              <w:pStyle w:val="Sansinterligne"/>
              <w:jc w:val="both"/>
              <w:rPr>
                <w:rFonts w:ascii="Arial" w:hAnsi="Arial" w:cs="Arial"/>
                <w:lang w:val="fr-BE"/>
              </w:rPr>
            </w:pPr>
          </w:p>
        </w:tc>
      </w:tr>
      <w:tr w:rsidR="001D2085" w:rsidTr="00A578C8">
        <w:trPr>
          <w:trHeight w:val="1257"/>
        </w:trPr>
        <w:tc>
          <w:tcPr>
            <w:tcW w:w="1668" w:type="dxa"/>
          </w:tcPr>
          <w:p w:rsidR="001D2085" w:rsidRDefault="001D2085" w:rsidP="009F3DBF">
            <w:pPr>
              <w:pStyle w:val="Sansinterligne"/>
              <w:jc w:val="both"/>
              <w:rPr>
                <w:rFonts w:ascii="Arial" w:hAnsi="Arial" w:cs="Arial"/>
                <w:lang w:val="fr-BE"/>
              </w:rPr>
            </w:pPr>
            <w:r>
              <w:rPr>
                <w:rFonts w:ascii="Arial" w:hAnsi="Arial" w:cs="Arial"/>
                <w:lang w:val="fr-BE"/>
              </w:rPr>
              <w:t xml:space="preserve">Education </w:t>
            </w:r>
          </w:p>
          <w:p w:rsidR="001D2085" w:rsidRDefault="001D2085" w:rsidP="009F3DBF">
            <w:pPr>
              <w:pStyle w:val="Sansinterligne"/>
              <w:jc w:val="both"/>
              <w:rPr>
                <w:rFonts w:ascii="Arial" w:hAnsi="Arial" w:cs="Arial"/>
                <w:lang w:val="fr-BE"/>
              </w:rPr>
            </w:pPr>
          </w:p>
        </w:tc>
        <w:tc>
          <w:tcPr>
            <w:tcW w:w="7832" w:type="dxa"/>
            <w:gridSpan w:val="3"/>
          </w:tcPr>
          <w:p w:rsidR="001D2085" w:rsidRDefault="001D2085" w:rsidP="009F3DBF">
            <w:pPr>
              <w:pStyle w:val="Sansinterligne"/>
              <w:jc w:val="both"/>
              <w:rPr>
                <w:rFonts w:ascii="Arial" w:hAnsi="Arial" w:cs="Arial"/>
                <w:lang w:val="fr-BE"/>
              </w:rPr>
            </w:pPr>
          </w:p>
          <w:p w:rsidR="001D2085" w:rsidRDefault="001D2085" w:rsidP="009F3DBF">
            <w:pPr>
              <w:pStyle w:val="Sansinterligne"/>
              <w:jc w:val="both"/>
              <w:rPr>
                <w:rFonts w:ascii="Arial" w:hAnsi="Arial" w:cs="Arial"/>
                <w:lang w:val="fr-BE"/>
              </w:rPr>
            </w:pPr>
          </w:p>
          <w:p w:rsidR="005A0B85" w:rsidRDefault="005A0B85" w:rsidP="009F3DBF">
            <w:pPr>
              <w:pStyle w:val="Sansinterligne"/>
              <w:jc w:val="both"/>
              <w:rPr>
                <w:rFonts w:ascii="Arial" w:hAnsi="Arial" w:cs="Arial"/>
                <w:lang w:val="fr-BE"/>
              </w:rPr>
            </w:pPr>
          </w:p>
          <w:p w:rsidR="001D2085" w:rsidRDefault="001D2085" w:rsidP="009F3DBF">
            <w:pPr>
              <w:pStyle w:val="Sansinterligne"/>
              <w:jc w:val="both"/>
              <w:rPr>
                <w:rFonts w:ascii="Arial" w:hAnsi="Arial" w:cs="Arial"/>
                <w:lang w:val="fr-BE"/>
              </w:rPr>
            </w:pPr>
          </w:p>
          <w:p w:rsidR="001D2085" w:rsidRDefault="001D2085" w:rsidP="009F3DBF">
            <w:pPr>
              <w:pStyle w:val="Sansinterligne"/>
              <w:jc w:val="both"/>
              <w:rPr>
                <w:rFonts w:ascii="Arial" w:hAnsi="Arial" w:cs="Arial"/>
                <w:lang w:val="fr-BE"/>
              </w:rPr>
            </w:pPr>
          </w:p>
        </w:tc>
      </w:tr>
      <w:tr w:rsidR="001D2085" w:rsidTr="001D2085">
        <w:trPr>
          <w:trHeight w:val="885"/>
        </w:trPr>
        <w:tc>
          <w:tcPr>
            <w:tcW w:w="1668" w:type="dxa"/>
          </w:tcPr>
          <w:p w:rsidR="001D2085" w:rsidRDefault="001D2085" w:rsidP="009F3DBF">
            <w:pPr>
              <w:pStyle w:val="Sansinterligne"/>
              <w:jc w:val="both"/>
              <w:rPr>
                <w:rFonts w:ascii="Arial" w:hAnsi="Arial" w:cs="Arial"/>
                <w:lang w:val="fr-BE"/>
              </w:rPr>
            </w:pPr>
            <w:r>
              <w:rPr>
                <w:rFonts w:ascii="Arial" w:hAnsi="Arial" w:cs="Arial"/>
                <w:lang w:val="fr-BE"/>
              </w:rPr>
              <w:t xml:space="preserve">Professional </w:t>
            </w:r>
            <w:proofErr w:type="spellStart"/>
            <w:r>
              <w:rPr>
                <w:rFonts w:ascii="Arial" w:hAnsi="Arial" w:cs="Arial"/>
                <w:lang w:val="fr-BE"/>
              </w:rPr>
              <w:t>experience</w:t>
            </w:r>
            <w:proofErr w:type="spellEnd"/>
            <w:r>
              <w:rPr>
                <w:rFonts w:ascii="Arial" w:hAnsi="Arial" w:cs="Arial"/>
                <w:lang w:val="fr-BE"/>
              </w:rPr>
              <w:t xml:space="preserve"> </w:t>
            </w:r>
          </w:p>
          <w:p w:rsidR="001D2085" w:rsidRDefault="001D2085" w:rsidP="009F3DBF">
            <w:pPr>
              <w:pStyle w:val="Sansinterligne"/>
              <w:jc w:val="both"/>
              <w:rPr>
                <w:rFonts w:ascii="Arial" w:hAnsi="Arial" w:cs="Arial"/>
                <w:lang w:val="fr-BE"/>
              </w:rPr>
            </w:pPr>
          </w:p>
        </w:tc>
        <w:tc>
          <w:tcPr>
            <w:tcW w:w="7832" w:type="dxa"/>
            <w:gridSpan w:val="3"/>
          </w:tcPr>
          <w:p w:rsidR="001D2085" w:rsidRDefault="001D2085" w:rsidP="009F3DBF">
            <w:pPr>
              <w:pStyle w:val="Sansinterligne"/>
              <w:jc w:val="both"/>
              <w:rPr>
                <w:rFonts w:ascii="Arial" w:hAnsi="Arial" w:cs="Arial"/>
                <w:lang w:val="fr-BE"/>
              </w:rPr>
            </w:pPr>
          </w:p>
          <w:p w:rsidR="005A0B85" w:rsidRDefault="005A0B85" w:rsidP="009F3DBF">
            <w:pPr>
              <w:pStyle w:val="Sansinterligne"/>
              <w:jc w:val="both"/>
              <w:rPr>
                <w:rFonts w:ascii="Arial" w:hAnsi="Arial" w:cs="Arial"/>
                <w:lang w:val="fr-BE"/>
              </w:rPr>
            </w:pPr>
          </w:p>
          <w:p w:rsidR="005A0B85" w:rsidRDefault="005A0B85" w:rsidP="009F3DBF">
            <w:pPr>
              <w:pStyle w:val="Sansinterligne"/>
              <w:jc w:val="both"/>
              <w:rPr>
                <w:rFonts w:ascii="Arial" w:hAnsi="Arial" w:cs="Arial"/>
                <w:lang w:val="fr-BE"/>
              </w:rPr>
            </w:pPr>
          </w:p>
          <w:p w:rsidR="005A0B85" w:rsidRDefault="005A0B85" w:rsidP="009F3DBF">
            <w:pPr>
              <w:pStyle w:val="Sansinterligne"/>
              <w:jc w:val="both"/>
              <w:rPr>
                <w:rFonts w:ascii="Arial" w:hAnsi="Arial" w:cs="Arial"/>
                <w:lang w:val="fr-BE"/>
              </w:rPr>
            </w:pPr>
          </w:p>
          <w:p w:rsidR="005A0B85" w:rsidRDefault="005A0B85" w:rsidP="009F3DBF">
            <w:pPr>
              <w:pStyle w:val="Sansinterligne"/>
              <w:jc w:val="both"/>
              <w:rPr>
                <w:rFonts w:ascii="Arial" w:hAnsi="Arial" w:cs="Arial"/>
                <w:lang w:val="fr-BE"/>
              </w:rPr>
            </w:pPr>
          </w:p>
          <w:p w:rsidR="001D2085" w:rsidRDefault="001D2085" w:rsidP="009F3DBF">
            <w:pPr>
              <w:pStyle w:val="Sansinterligne"/>
              <w:jc w:val="both"/>
              <w:rPr>
                <w:rFonts w:ascii="Arial" w:hAnsi="Arial" w:cs="Arial"/>
                <w:lang w:val="fr-BE"/>
              </w:rPr>
            </w:pPr>
          </w:p>
          <w:p w:rsidR="001D2085" w:rsidRDefault="001D2085" w:rsidP="009F3DBF">
            <w:pPr>
              <w:pStyle w:val="Sansinterligne"/>
              <w:jc w:val="both"/>
              <w:rPr>
                <w:rFonts w:ascii="Arial" w:hAnsi="Arial" w:cs="Arial"/>
                <w:lang w:val="fr-BE"/>
              </w:rPr>
            </w:pPr>
          </w:p>
        </w:tc>
      </w:tr>
      <w:tr w:rsidR="001D2085" w:rsidTr="00BB6C29">
        <w:trPr>
          <w:trHeight w:val="615"/>
        </w:trPr>
        <w:tc>
          <w:tcPr>
            <w:tcW w:w="1668" w:type="dxa"/>
          </w:tcPr>
          <w:p w:rsidR="001D2085" w:rsidRDefault="001D2085" w:rsidP="009F3DBF">
            <w:pPr>
              <w:pStyle w:val="Sansinterligne"/>
              <w:jc w:val="both"/>
              <w:rPr>
                <w:rFonts w:ascii="Arial" w:hAnsi="Arial" w:cs="Arial"/>
                <w:lang w:val="fr-BE"/>
              </w:rPr>
            </w:pPr>
            <w:r>
              <w:rPr>
                <w:rFonts w:ascii="Arial" w:hAnsi="Arial" w:cs="Arial"/>
                <w:lang w:val="fr-BE"/>
              </w:rPr>
              <w:t xml:space="preserve">Practice area </w:t>
            </w:r>
          </w:p>
        </w:tc>
        <w:tc>
          <w:tcPr>
            <w:tcW w:w="7832" w:type="dxa"/>
            <w:gridSpan w:val="3"/>
          </w:tcPr>
          <w:p w:rsidR="001D2085" w:rsidRDefault="001D2085" w:rsidP="009F3DBF">
            <w:pPr>
              <w:pStyle w:val="Sansinterligne"/>
              <w:jc w:val="both"/>
              <w:rPr>
                <w:rFonts w:ascii="Arial" w:hAnsi="Arial" w:cs="Arial"/>
                <w:lang w:val="fr-BE"/>
              </w:rPr>
            </w:pPr>
          </w:p>
          <w:p w:rsidR="005A0B85" w:rsidRDefault="005A0B85" w:rsidP="009F3DBF">
            <w:pPr>
              <w:pStyle w:val="Sansinterligne"/>
              <w:jc w:val="both"/>
              <w:rPr>
                <w:rFonts w:ascii="Arial" w:hAnsi="Arial" w:cs="Arial"/>
                <w:lang w:val="fr-BE"/>
              </w:rPr>
            </w:pPr>
          </w:p>
          <w:p w:rsidR="005A0B85" w:rsidRDefault="005A0B85" w:rsidP="009F3DBF">
            <w:pPr>
              <w:pStyle w:val="Sansinterligne"/>
              <w:jc w:val="both"/>
              <w:rPr>
                <w:rFonts w:ascii="Arial" w:hAnsi="Arial" w:cs="Arial"/>
                <w:lang w:val="fr-BE"/>
              </w:rPr>
            </w:pPr>
          </w:p>
          <w:p w:rsidR="005A0B85" w:rsidRDefault="005A0B85" w:rsidP="009F3DBF">
            <w:pPr>
              <w:pStyle w:val="Sansinterligne"/>
              <w:jc w:val="both"/>
              <w:rPr>
                <w:rFonts w:ascii="Arial" w:hAnsi="Arial" w:cs="Arial"/>
                <w:lang w:val="fr-BE"/>
              </w:rPr>
            </w:pPr>
          </w:p>
          <w:p w:rsidR="001D2085" w:rsidRDefault="001D2085" w:rsidP="009F3DBF">
            <w:pPr>
              <w:pStyle w:val="Sansinterligne"/>
              <w:jc w:val="both"/>
              <w:rPr>
                <w:rFonts w:ascii="Arial" w:hAnsi="Arial" w:cs="Arial"/>
                <w:lang w:val="fr-BE"/>
              </w:rPr>
            </w:pPr>
          </w:p>
        </w:tc>
      </w:tr>
      <w:tr w:rsidR="00A578C8" w:rsidTr="00BB6C29">
        <w:trPr>
          <w:trHeight w:val="615"/>
        </w:trPr>
        <w:tc>
          <w:tcPr>
            <w:tcW w:w="1668" w:type="dxa"/>
          </w:tcPr>
          <w:p w:rsidR="00A578C8" w:rsidRDefault="009B0E46" w:rsidP="009F3DBF">
            <w:pPr>
              <w:pStyle w:val="Sansinterligne"/>
              <w:jc w:val="both"/>
              <w:rPr>
                <w:rFonts w:ascii="Arial" w:hAnsi="Arial" w:cs="Arial"/>
                <w:lang w:val="fr-BE"/>
              </w:rPr>
            </w:pPr>
            <w:r>
              <w:rPr>
                <w:rFonts w:ascii="Arial" w:hAnsi="Arial" w:cs="Arial"/>
                <w:lang w:val="fr-BE"/>
              </w:rPr>
              <w:t xml:space="preserve">Documents to </w:t>
            </w:r>
            <w:proofErr w:type="spellStart"/>
            <w:r>
              <w:rPr>
                <w:rFonts w:ascii="Arial" w:hAnsi="Arial" w:cs="Arial"/>
                <w:lang w:val="fr-BE"/>
              </w:rPr>
              <w:t>be</w:t>
            </w:r>
            <w:proofErr w:type="spellEnd"/>
            <w:r>
              <w:rPr>
                <w:rFonts w:ascii="Arial" w:hAnsi="Arial" w:cs="Arial"/>
                <w:lang w:val="fr-BE"/>
              </w:rPr>
              <w:t xml:space="preserve"> </w:t>
            </w:r>
            <w:proofErr w:type="spellStart"/>
            <w:r>
              <w:rPr>
                <w:rFonts w:ascii="Arial" w:hAnsi="Arial" w:cs="Arial"/>
                <w:lang w:val="fr-BE"/>
              </w:rPr>
              <w:t>annexed</w:t>
            </w:r>
            <w:proofErr w:type="spellEnd"/>
            <w:r>
              <w:rPr>
                <w:rFonts w:ascii="Arial" w:hAnsi="Arial" w:cs="Arial"/>
                <w:lang w:val="fr-BE"/>
              </w:rPr>
              <w:t xml:space="preserve"> </w:t>
            </w:r>
          </w:p>
        </w:tc>
        <w:tc>
          <w:tcPr>
            <w:tcW w:w="7832" w:type="dxa"/>
            <w:gridSpan w:val="3"/>
          </w:tcPr>
          <w:p w:rsidR="00A578C8" w:rsidRPr="00A578C8" w:rsidRDefault="009B0E46" w:rsidP="00BF7569">
            <w:pPr>
              <w:rPr>
                <w:rFonts w:ascii="Arial" w:hAnsi="Arial" w:cs="Arial"/>
              </w:rPr>
            </w:pPr>
            <w:r w:rsidRPr="009B0E46">
              <w:rPr>
                <w:rFonts w:ascii="Arial" w:hAnsi="Arial" w:cs="Arial"/>
              </w:rPr>
              <w:t xml:space="preserve">Certified </w:t>
            </w:r>
            <w:r w:rsidR="00A578C8">
              <w:rPr>
                <w:rFonts w:ascii="Arial" w:hAnsi="Arial" w:cs="Arial"/>
              </w:rPr>
              <w:t xml:space="preserve">copies of your passport, </w:t>
            </w:r>
            <w:r>
              <w:rPr>
                <w:rFonts w:ascii="Arial" w:hAnsi="Arial" w:cs="Arial"/>
              </w:rPr>
              <w:t xml:space="preserve">stay permit, </w:t>
            </w:r>
            <w:r w:rsidR="00A578C8">
              <w:rPr>
                <w:rFonts w:ascii="Arial" w:hAnsi="Arial" w:cs="Arial"/>
              </w:rPr>
              <w:t xml:space="preserve">last diploma, lawyer </w:t>
            </w:r>
            <w:r>
              <w:rPr>
                <w:rFonts w:ascii="Arial" w:hAnsi="Arial" w:cs="Arial"/>
              </w:rPr>
              <w:t>certificate (if any</w:t>
            </w:r>
            <w:r w:rsidR="00A578C8">
              <w:rPr>
                <w:rFonts w:ascii="Arial" w:hAnsi="Arial" w:cs="Arial"/>
              </w:rPr>
              <w:t xml:space="preserve">), </w:t>
            </w:r>
            <w:r w:rsidR="00EF3845">
              <w:rPr>
                <w:rFonts w:ascii="Arial" w:hAnsi="Arial" w:cs="Arial"/>
              </w:rPr>
              <w:t xml:space="preserve">Word version </w:t>
            </w:r>
            <w:r w:rsidR="00A578C8">
              <w:rPr>
                <w:rFonts w:ascii="Arial" w:hAnsi="Arial" w:cs="Arial"/>
              </w:rPr>
              <w:t>CV</w:t>
            </w:r>
            <w:r>
              <w:rPr>
                <w:rFonts w:ascii="Arial" w:hAnsi="Arial" w:cs="Arial"/>
              </w:rPr>
              <w:t xml:space="preserve"> in both English and Chinese</w:t>
            </w:r>
            <w:r w:rsidR="00BF7569">
              <w:rPr>
                <w:rFonts w:ascii="Arial" w:hAnsi="Arial" w:cs="Arial"/>
              </w:rPr>
              <w:t xml:space="preserve">, </w:t>
            </w:r>
            <w:r w:rsidR="00BF7569" w:rsidRPr="00BF7569">
              <w:rPr>
                <w:rFonts w:ascii="Arial" w:hAnsi="Arial" w:cs="Arial"/>
              </w:rPr>
              <w:t>Form of Registration of Member of ACLE</w:t>
            </w:r>
            <w:r w:rsidR="00BF7569" w:rsidRPr="00BF7569">
              <w:rPr>
                <w:rFonts w:ascii="Arial" w:hAnsi="Arial" w:cs="Arial"/>
              </w:rPr>
              <w:t xml:space="preserve"> (in Chinese and/or in English as below)</w:t>
            </w:r>
            <w:r>
              <w:rPr>
                <w:rFonts w:ascii="Arial" w:hAnsi="Arial" w:cs="Arial"/>
              </w:rPr>
              <w:t xml:space="preserve"> </w:t>
            </w:r>
          </w:p>
        </w:tc>
      </w:tr>
      <w:tr w:rsidR="001D2085" w:rsidRPr="001D2085" w:rsidTr="00E47938">
        <w:tc>
          <w:tcPr>
            <w:tcW w:w="9500" w:type="dxa"/>
            <w:gridSpan w:val="4"/>
          </w:tcPr>
          <w:p w:rsidR="001D2085" w:rsidRDefault="001D2085" w:rsidP="009F3DBF">
            <w:pPr>
              <w:pStyle w:val="Sansinterligne"/>
              <w:jc w:val="both"/>
              <w:rPr>
                <w:rFonts w:ascii="Arial" w:hAnsi="Arial" w:cs="Arial"/>
              </w:rPr>
            </w:pPr>
            <w:r w:rsidRPr="001D2085">
              <w:rPr>
                <w:rFonts w:ascii="Arial" w:hAnsi="Arial" w:cs="Arial"/>
              </w:rPr>
              <w:t xml:space="preserve">The </w:t>
            </w:r>
            <w:r w:rsidR="005A0B85" w:rsidRPr="001D2085">
              <w:rPr>
                <w:rFonts w:ascii="Arial" w:hAnsi="Arial" w:cs="Arial"/>
              </w:rPr>
              <w:t>undersigned</w:t>
            </w:r>
            <w:r w:rsidRPr="001D2085">
              <w:rPr>
                <w:rFonts w:ascii="Arial" w:hAnsi="Arial" w:cs="Arial"/>
              </w:rPr>
              <w:t xml:space="preserve"> certifies that the above </w:t>
            </w:r>
            <w:r>
              <w:rPr>
                <w:rFonts w:ascii="Arial" w:hAnsi="Arial" w:cs="Arial"/>
              </w:rPr>
              <w:t xml:space="preserve">information is </w:t>
            </w:r>
            <w:r w:rsidR="005A0B85">
              <w:rPr>
                <w:rFonts w:ascii="Arial" w:hAnsi="Arial" w:cs="Arial"/>
              </w:rPr>
              <w:t xml:space="preserve">true and complete and </w:t>
            </w:r>
            <w:r w:rsidR="008B4EA8">
              <w:rPr>
                <w:rFonts w:ascii="Arial" w:hAnsi="Arial" w:cs="Arial"/>
              </w:rPr>
              <w:t xml:space="preserve">hereby </w:t>
            </w:r>
            <w:r w:rsidR="005A0B85">
              <w:rPr>
                <w:rFonts w:ascii="Arial" w:hAnsi="Arial" w:cs="Arial"/>
              </w:rPr>
              <w:t xml:space="preserve">applies to be a member of ACLE.  </w:t>
            </w:r>
          </w:p>
          <w:p w:rsidR="005A0B85" w:rsidRDefault="005A0B85" w:rsidP="009F3DBF">
            <w:pPr>
              <w:pStyle w:val="Sansinterligne"/>
              <w:jc w:val="both"/>
              <w:rPr>
                <w:rFonts w:ascii="Arial" w:hAnsi="Arial" w:cs="Arial"/>
              </w:rPr>
            </w:pPr>
          </w:p>
          <w:p w:rsidR="005A0B85" w:rsidRPr="001D2085" w:rsidRDefault="005A0B85" w:rsidP="009F3DBF">
            <w:pPr>
              <w:pStyle w:val="Sansinterligne"/>
              <w:jc w:val="both"/>
              <w:rPr>
                <w:rFonts w:ascii="Arial" w:hAnsi="Arial" w:cs="Arial"/>
              </w:rPr>
            </w:pPr>
            <w:r>
              <w:rPr>
                <w:rFonts w:ascii="Arial" w:hAnsi="Arial" w:cs="Arial"/>
              </w:rPr>
              <w:t xml:space="preserve">                                 ________________    _________________   __________________</w:t>
            </w:r>
          </w:p>
          <w:p w:rsidR="001D2085" w:rsidRPr="001D2085" w:rsidRDefault="005A0B85" w:rsidP="009F3DBF">
            <w:pPr>
              <w:pStyle w:val="Sansinterligne"/>
              <w:jc w:val="both"/>
              <w:rPr>
                <w:rFonts w:ascii="Arial" w:hAnsi="Arial" w:cs="Arial"/>
              </w:rPr>
            </w:pPr>
            <w:r>
              <w:rPr>
                <w:rFonts w:ascii="Arial" w:hAnsi="Arial" w:cs="Arial"/>
              </w:rPr>
              <w:t xml:space="preserve">                                 Date                            Place                            Signature </w:t>
            </w:r>
          </w:p>
          <w:p w:rsidR="00AD3331" w:rsidRPr="001D2085" w:rsidRDefault="00AD3331" w:rsidP="009F3DBF">
            <w:pPr>
              <w:pStyle w:val="Sansinterligne"/>
              <w:jc w:val="both"/>
              <w:rPr>
                <w:rFonts w:ascii="Arial" w:hAnsi="Arial" w:cs="Arial"/>
              </w:rPr>
            </w:pPr>
          </w:p>
        </w:tc>
      </w:tr>
    </w:tbl>
    <w:p w:rsidR="00D338DA" w:rsidRDefault="00D338DA" w:rsidP="009F3DBF">
      <w:pPr>
        <w:pStyle w:val="Sansinterligne"/>
        <w:jc w:val="both"/>
        <w:rPr>
          <w:rFonts w:ascii="Arial" w:hAnsi="Arial" w:cs="Arial"/>
        </w:rPr>
      </w:pPr>
    </w:p>
    <w:p w:rsidR="00D338DA" w:rsidRDefault="00D338DA">
      <w:pPr>
        <w:rPr>
          <w:rFonts w:ascii="Arial" w:hAnsi="Arial" w:cs="Arial"/>
        </w:rPr>
      </w:pPr>
      <w:r>
        <w:rPr>
          <w:rFonts w:ascii="Arial" w:hAnsi="Arial" w:cs="Arial"/>
        </w:rPr>
        <w:br w:type="page"/>
      </w:r>
    </w:p>
    <w:p w:rsidR="00D338DA" w:rsidRDefault="00D338DA" w:rsidP="00D338DA">
      <w:pPr>
        <w:jc w:val="center"/>
        <w:rPr>
          <w:b/>
        </w:rPr>
        <w:sectPr w:rsidR="00D338DA">
          <w:headerReference w:type="default" r:id="rId7"/>
          <w:pgSz w:w="12240" w:h="15840"/>
          <w:pgMar w:top="1440" w:right="1440" w:bottom="1440" w:left="1440" w:header="708" w:footer="708" w:gutter="0"/>
          <w:cols w:space="708"/>
          <w:docGrid w:linePitch="360"/>
        </w:sectPr>
      </w:pPr>
    </w:p>
    <w:p w:rsidR="00D338DA" w:rsidRPr="00E31736" w:rsidRDefault="00D338DA" w:rsidP="00D338DA">
      <w:pPr>
        <w:jc w:val="center"/>
        <w:rPr>
          <w:b/>
        </w:rPr>
      </w:pPr>
      <w:r w:rsidRPr="00E31736">
        <w:rPr>
          <w:rFonts w:hint="eastAsia"/>
          <w:b/>
        </w:rPr>
        <w:lastRenderedPageBreak/>
        <w:t>欧洲华人律师协会会员登记表</w:t>
      </w:r>
    </w:p>
    <w:tbl>
      <w:tblPr>
        <w:tblStyle w:val="Grilledutableau"/>
        <w:tblW w:w="0" w:type="auto"/>
        <w:tblLook w:val="04A0" w:firstRow="1" w:lastRow="0" w:firstColumn="1" w:lastColumn="0" w:noHBand="0" w:noVBand="1"/>
      </w:tblPr>
      <w:tblGrid>
        <w:gridCol w:w="9062"/>
      </w:tblGrid>
      <w:tr w:rsidR="00D338DA" w:rsidRPr="0019661E" w:rsidTr="00880C33">
        <w:tc>
          <w:tcPr>
            <w:tcW w:w="9062" w:type="dxa"/>
          </w:tcPr>
          <w:p w:rsidR="00D338DA" w:rsidRPr="009639D8" w:rsidRDefault="00D338DA" w:rsidP="00880C33">
            <w:pPr>
              <w:jc w:val="center"/>
              <w:rPr>
                <w:b/>
              </w:rPr>
            </w:pPr>
            <w:r w:rsidRPr="009639D8">
              <w:rPr>
                <w:rFonts w:hint="eastAsia"/>
                <w:b/>
              </w:rPr>
              <w:t>请帖</w:t>
            </w:r>
            <w:r w:rsidRPr="009639D8">
              <w:rPr>
                <w:rFonts w:hint="eastAsia"/>
                <w:b/>
                <w:u w:val="single"/>
              </w:rPr>
              <w:t>高分辨率</w:t>
            </w:r>
            <w:r>
              <w:rPr>
                <w:rFonts w:hint="eastAsia"/>
                <w:b/>
                <w:u w:val="single"/>
              </w:rPr>
              <w:t>肖像</w:t>
            </w:r>
            <w:r w:rsidRPr="009639D8">
              <w:rPr>
                <w:rFonts w:hint="eastAsia"/>
                <w:b/>
              </w:rPr>
              <w:t>照片</w:t>
            </w:r>
            <w:r>
              <w:rPr>
                <w:rFonts w:hint="eastAsia"/>
                <w:b/>
              </w:rPr>
              <w:t>/</w:t>
            </w:r>
            <w:r w:rsidRPr="00CE626B">
              <w:rPr>
                <w:b/>
                <w:u w:val="single"/>
              </w:rPr>
              <w:t>high definition</w:t>
            </w:r>
            <w:r>
              <w:rPr>
                <w:b/>
              </w:rPr>
              <w:t xml:space="preserve"> portrait photo</w:t>
            </w:r>
          </w:p>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Pr="0019661E" w:rsidRDefault="00D338DA" w:rsidP="00880C33">
            <w:pPr>
              <w:jc w:val="center"/>
              <w:rPr>
                <w:b/>
              </w:rPr>
            </w:pPr>
            <w:r>
              <w:rPr>
                <w:rFonts w:hint="eastAsia"/>
                <w:b/>
              </w:rPr>
              <w:t>姓名</w:t>
            </w:r>
          </w:p>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Pr="00E31736" w:rsidRDefault="00D338DA" w:rsidP="00880C33">
            <w:pPr>
              <w:rPr>
                <w:b/>
              </w:rPr>
            </w:pPr>
            <w:r w:rsidRPr="00E31736">
              <w:rPr>
                <w:b/>
              </w:rPr>
              <w:t>[</w:t>
            </w:r>
            <w:r w:rsidRPr="00E31736">
              <w:rPr>
                <w:rFonts w:hint="eastAsia"/>
                <w:b/>
              </w:rPr>
              <w:t>所在国家</w:t>
            </w:r>
            <w:r w:rsidRPr="00E31736">
              <w:rPr>
                <w:b/>
              </w:rPr>
              <w:t>]</w:t>
            </w:r>
          </w:p>
          <w:p w:rsidR="00D338DA" w:rsidRDefault="00D338DA" w:rsidP="00880C33"/>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Pr="00FB10FC" w:rsidRDefault="00D338DA" w:rsidP="00880C33">
            <w:pPr>
              <w:rPr>
                <w:b/>
              </w:rPr>
            </w:pPr>
            <w:r w:rsidRPr="00FB10FC">
              <w:rPr>
                <w:b/>
              </w:rPr>
              <w:t>[</w:t>
            </w:r>
            <w:r>
              <w:rPr>
                <w:rFonts w:hint="eastAsia"/>
                <w:b/>
              </w:rPr>
              <w:t>资质：律师，教师，学者</w:t>
            </w:r>
            <w:r>
              <w:rPr>
                <w:b/>
              </w:rPr>
              <w:t> …</w:t>
            </w:r>
            <w:r w:rsidRPr="00FB10FC">
              <w:rPr>
                <w:b/>
              </w:rPr>
              <w:t>]</w:t>
            </w:r>
          </w:p>
          <w:p w:rsidR="00D338DA" w:rsidRDefault="00D338DA" w:rsidP="00880C33"/>
          <w:p w:rsidR="00D338DA" w:rsidRDefault="00D338DA" w:rsidP="00880C33"/>
          <w:p w:rsidR="00D338DA" w:rsidRPr="0019661E" w:rsidRDefault="00D338DA" w:rsidP="00880C33"/>
        </w:tc>
      </w:tr>
      <w:tr w:rsidR="00D338DA" w:rsidRPr="00A80015" w:rsidTr="00880C33">
        <w:tc>
          <w:tcPr>
            <w:tcW w:w="9062" w:type="dxa"/>
          </w:tcPr>
          <w:p w:rsidR="00D338DA" w:rsidRDefault="00D338DA" w:rsidP="00880C33">
            <w:pPr>
              <w:rPr>
                <w:b/>
              </w:rPr>
            </w:pPr>
            <w:r>
              <w:rPr>
                <w:b/>
              </w:rPr>
              <w:t>[</w:t>
            </w:r>
            <w:r>
              <w:rPr>
                <w:rFonts w:hint="eastAsia"/>
                <w:b/>
              </w:rPr>
              <w:t>专业领域</w:t>
            </w:r>
            <w:r>
              <w:rPr>
                <w:b/>
              </w:rPr>
              <w:t xml:space="preserve"> *]</w:t>
            </w:r>
          </w:p>
          <w:p w:rsidR="00D338DA" w:rsidRDefault="00D338DA" w:rsidP="00880C33">
            <w:pPr>
              <w:rPr>
                <w:b/>
              </w:rPr>
            </w:pPr>
          </w:p>
          <w:p w:rsidR="00D338DA" w:rsidRDefault="00D338DA" w:rsidP="00880C33">
            <w:pPr>
              <w:rPr>
                <w:b/>
              </w:rPr>
            </w:pPr>
          </w:p>
          <w:p w:rsidR="00D338DA" w:rsidRPr="00741BFF" w:rsidRDefault="00D338DA" w:rsidP="00880C33">
            <w:pPr>
              <w:rPr>
                <w:i/>
                <w:sz w:val="18"/>
                <w:szCs w:val="18"/>
              </w:rPr>
            </w:pPr>
            <w:r w:rsidRPr="006F2F14">
              <w:rPr>
                <w:rFonts w:hint="eastAsia"/>
                <w:i/>
                <w:sz w:val="18"/>
                <w:szCs w:val="18"/>
              </w:rPr>
              <w:t>最多三项专业领域</w:t>
            </w:r>
            <w:r>
              <w:rPr>
                <w:rFonts w:hint="eastAsia"/>
                <w:i/>
                <w:sz w:val="18"/>
                <w:szCs w:val="18"/>
              </w:rPr>
              <w:t>，请用黄色底纹标示</w:t>
            </w:r>
          </w:p>
          <w:p w:rsidR="00D338DA" w:rsidRDefault="00D338DA" w:rsidP="00880C33">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2945"/>
              <w:gridCol w:w="2946"/>
            </w:tblGrid>
            <w:tr w:rsidR="00D338DA" w:rsidTr="00880C33">
              <w:tc>
                <w:tcPr>
                  <w:tcW w:w="2945" w:type="dxa"/>
                </w:tcPr>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lastRenderedPageBreak/>
                    <w:t>破产法</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民法</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公司法</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刑法</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移民法</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国际贸易法</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欧盟法</w:t>
                  </w:r>
                </w:p>
                <w:p w:rsidR="00D338DA" w:rsidRPr="009639D8" w:rsidRDefault="00D338DA" w:rsidP="00880C33">
                  <w:pPr>
                    <w:rPr>
                      <w:sz w:val="18"/>
                      <w:szCs w:val="18"/>
                    </w:rPr>
                  </w:pPr>
                </w:p>
                <w:p w:rsidR="00D338DA" w:rsidRPr="009639D8" w:rsidRDefault="00D338DA" w:rsidP="00880C33">
                  <w:pPr>
                    <w:rPr>
                      <w:i/>
                      <w:sz w:val="18"/>
                      <w:szCs w:val="18"/>
                    </w:rPr>
                  </w:pPr>
                  <w:r w:rsidRPr="009639D8">
                    <w:rPr>
                      <w:rFonts w:hint="eastAsia"/>
                      <w:i/>
                      <w:sz w:val="18"/>
                      <w:szCs w:val="18"/>
                    </w:rPr>
                    <w:t>最多三项行业</w:t>
                  </w:r>
                  <w:r>
                    <w:rPr>
                      <w:rFonts w:hint="eastAsia"/>
                      <w:i/>
                      <w:sz w:val="18"/>
                      <w:szCs w:val="18"/>
                    </w:rPr>
                    <w:t>，请用黄色底纹标示</w:t>
                  </w:r>
                </w:p>
                <w:p w:rsidR="00D338DA" w:rsidRPr="009639D8" w:rsidRDefault="00D338DA" w:rsidP="00880C33">
                  <w:pPr>
                    <w:rPr>
                      <w:sz w:val="18"/>
                      <w:szCs w:val="18"/>
                    </w:rPr>
                  </w:pPr>
                </w:p>
              </w:tc>
              <w:tc>
                <w:tcPr>
                  <w:tcW w:w="2945" w:type="dxa"/>
                </w:tcPr>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劳动法</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诉讼</w:t>
                  </w:r>
                </w:p>
                <w:p w:rsidR="00D338DA" w:rsidRPr="009639D8" w:rsidRDefault="00D338DA" w:rsidP="00D338DA">
                  <w:pPr>
                    <w:pStyle w:val="Paragraphedeliste"/>
                    <w:numPr>
                      <w:ilvl w:val="0"/>
                      <w:numId w:val="5"/>
                    </w:numPr>
                    <w:spacing w:after="200" w:line="276" w:lineRule="auto"/>
                    <w:rPr>
                      <w:b/>
                      <w:sz w:val="18"/>
                      <w:szCs w:val="18"/>
                    </w:rPr>
                  </w:pPr>
                  <w:r w:rsidRPr="009639D8">
                    <w:rPr>
                      <w:rFonts w:hint="eastAsia"/>
                      <w:b/>
                      <w:sz w:val="18"/>
                      <w:szCs w:val="18"/>
                    </w:rPr>
                    <w:t>知识产权法</w:t>
                  </w:r>
                </w:p>
                <w:p w:rsidR="00D338DA" w:rsidRPr="009639D8" w:rsidRDefault="00D338DA" w:rsidP="00D338DA">
                  <w:pPr>
                    <w:pStyle w:val="Paragraphedeliste"/>
                    <w:numPr>
                      <w:ilvl w:val="0"/>
                      <w:numId w:val="5"/>
                    </w:numPr>
                    <w:spacing w:after="200" w:line="276" w:lineRule="auto"/>
                    <w:rPr>
                      <w:b/>
                      <w:sz w:val="18"/>
                      <w:szCs w:val="18"/>
                    </w:rPr>
                  </w:pPr>
                  <w:r w:rsidRPr="009639D8">
                    <w:rPr>
                      <w:rFonts w:hint="eastAsia"/>
                      <w:b/>
                      <w:sz w:val="18"/>
                      <w:szCs w:val="18"/>
                    </w:rPr>
                    <w:t>税法</w:t>
                  </w:r>
                </w:p>
                <w:p w:rsidR="00D338DA" w:rsidRPr="009639D8" w:rsidRDefault="00D338DA" w:rsidP="00D338DA">
                  <w:pPr>
                    <w:pStyle w:val="Paragraphedeliste"/>
                    <w:numPr>
                      <w:ilvl w:val="0"/>
                      <w:numId w:val="5"/>
                    </w:numPr>
                    <w:spacing w:after="200" w:line="276" w:lineRule="auto"/>
                    <w:rPr>
                      <w:b/>
                      <w:sz w:val="18"/>
                      <w:szCs w:val="18"/>
                    </w:rPr>
                  </w:pPr>
                  <w:r w:rsidRPr="009639D8">
                    <w:rPr>
                      <w:rFonts w:hint="eastAsia"/>
                      <w:b/>
                      <w:sz w:val="18"/>
                      <w:szCs w:val="18"/>
                    </w:rPr>
                    <w:t>政府采购</w:t>
                  </w:r>
                </w:p>
                <w:p w:rsidR="00D338DA" w:rsidRPr="009639D8" w:rsidRDefault="00D338DA" w:rsidP="00D338DA">
                  <w:pPr>
                    <w:pStyle w:val="Paragraphedeliste"/>
                    <w:numPr>
                      <w:ilvl w:val="0"/>
                      <w:numId w:val="5"/>
                    </w:numPr>
                    <w:spacing w:after="200" w:line="276" w:lineRule="auto"/>
                    <w:rPr>
                      <w:b/>
                      <w:sz w:val="18"/>
                      <w:szCs w:val="18"/>
                    </w:rPr>
                  </w:pPr>
                  <w:r w:rsidRPr="009639D8">
                    <w:rPr>
                      <w:rFonts w:hint="eastAsia"/>
                      <w:b/>
                      <w:sz w:val="18"/>
                      <w:szCs w:val="18"/>
                    </w:rPr>
                    <w:t>不动产法</w:t>
                  </w:r>
                </w:p>
                <w:p w:rsidR="00D338DA" w:rsidRPr="009639D8" w:rsidRDefault="00D338DA" w:rsidP="00880C33">
                  <w:pPr>
                    <w:pStyle w:val="Paragraphedeliste"/>
                    <w:rPr>
                      <w:b/>
                      <w:sz w:val="18"/>
                      <w:szCs w:val="18"/>
                      <w:lang w:val="en-US"/>
                    </w:rPr>
                  </w:pPr>
                </w:p>
              </w:tc>
              <w:tc>
                <w:tcPr>
                  <w:tcW w:w="2946" w:type="dxa"/>
                </w:tcPr>
                <w:p w:rsidR="00D338DA" w:rsidRPr="009639D8" w:rsidRDefault="00D338DA" w:rsidP="00D338DA">
                  <w:pPr>
                    <w:pStyle w:val="Paragraphedeliste"/>
                    <w:numPr>
                      <w:ilvl w:val="0"/>
                      <w:numId w:val="5"/>
                    </w:numPr>
                    <w:spacing w:after="200" w:line="276" w:lineRule="auto"/>
                    <w:rPr>
                      <w:b/>
                      <w:sz w:val="18"/>
                      <w:szCs w:val="18"/>
                    </w:rPr>
                  </w:pPr>
                  <w:r w:rsidRPr="009639D8">
                    <w:rPr>
                      <w:rFonts w:hint="eastAsia"/>
                      <w:b/>
                      <w:sz w:val="18"/>
                      <w:szCs w:val="18"/>
                    </w:rPr>
                    <w:t>国际仲裁</w:t>
                  </w:r>
                </w:p>
                <w:p w:rsidR="00D338DA" w:rsidRPr="009639D8" w:rsidRDefault="00D338DA" w:rsidP="00D338DA">
                  <w:pPr>
                    <w:pStyle w:val="Paragraphedeliste"/>
                    <w:numPr>
                      <w:ilvl w:val="0"/>
                      <w:numId w:val="5"/>
                    </w:numPr>
                    <w:spacing w:after="200" w:line="276" w:lineRule="auto"/>
                    <w:rPr>
                      <w:b/>
                      <w:sz w:val="18"/>
                      <w:szCs w:val="18"/>
                    </w:rPr>
                  </w:pPr>
                  <w:r w:rsidRPr="009639D8">
                    <w:rPr>
                      <w:rFonts w:hint="eastAsia"/>
                      <w:b/>
                      <w:sz w:val="18"/>
                      <w:szCs w:val="18"/>
                    </w:rPr>
                    <w:t>合同法</w:t>
                  </w:r>
                </w:p>
                <w:p w:rsidR="00D338DA" w:rsidRPr="009639D8" w:rsidRDefault="00D338DA" w:rsidP="00D338DA">
                  <w:pPr>
                    <w:pStyle w:val="Paragraphedeliste"/>
                    <w:numPr>
                      <w:ilvl w:val="0"/>
                      <w:numId w:val="5"/>
                    </w:numPr>
                    <w:spacing w:after="200" w:line="276" w:lineRule="auto"/>
                    <w:rPr>
                      <w:b/>
                      <w:sz w:val="18"/>
                      <w:szCs w:val="18"/>
                    </w:rPr>
                  </w:pPr>
                  <w:r w:rsidRPr="009639D8">
                    <w:rPr>
                      <w:rFonts w:hint="eastAsia"/>
                      <w:b/>
                      <w:sz w:val="18"/>
                      <w:szCs w:val="18"/>
                    </w:rPr>
                    <w:t>银行保险法</w:t>
                  </w:r>
                </w:p>
                <w:p w:rsidR="00D338DA" w:rsidRPr="009639D8" w:rsidRDefault="00D338DA" w:rsidP="00D338DA">
                  <w:pPr>
                    <w:pStyle w:val="Paragraphedeliste"/>
                    <w:numPr>
                      <w:ilvl w:val="0"/>
                      <w:numId w:val="5"/>
                    </w:numPr>
                    <w:rPr>
                      <w:b/>
                      <w:sz w:val="18"/>
                      <w:szCs w:val="18"/>
                      <w:lang w:val="en-US"/>
                    </w:rPr>
                  </w:pPr>
                  <w:r w:rsidRPr="009639D8">
                    <w:rPr>
                      <w:rFonts w:hint="eastAsia"/>
                      <w:b/>
                      <w:sz w:val="18"/>
                      <w:szCs w:val="18"/>
                      <w:lang w:val="en-US"/>
                    </w:rPr>
                    <w:t>竞争法</w:t>
                  </w:r>
                </w:p>
                <w:p w:rsidR="00D338DA" w:rsidRPr="009639D8" w:rsidRDefault="00D338DA" w:rsidP="00D338DA">
                  <w:pPr>
                    <w:pStyle w:val="Paragraphedeliste"/>
                    <w:numPr>
                      <w:ilvl w:val="0"/>
                      <w:numId w:val="5"/>
                    </w:numPr>
                    <w:rPr>
                      <w:b/>
                      <w:sz w:val="18"/>
                      <w:szCs w:val="18"/>
                      <w:lang w:val="en-US"/>
                    </w:rPr>
                  </w:pPr>
                  <w:r w:rsidRPr="009639D8">
                    <w:rPr>
                      <w:rFonts w:hint="eastAsia"/>
                      <w:b/>
                      <w:sz w:val="18"/>
                      <w:szCs w:val="18"/>
                      <w:lang w:val="en-US"/>
                    </w:rPr>
                    <w:t>环境法</w:t>
                  </w:r>
                </w:p>
                <w:p w:rsidR="00D338DA" w:rsidRPr="009639D8" w:rsidRDefault="00D338DA" w:rsidP="00880C33">
                  <w:pPr>
                    <w:pStyle w:val="Paragraphedeliste"/>
                    <w:rPr>
                      <w:b/>
                      <w:sz w:val="18"/>
                      <w:szCs w:val="18"/>
                      <w:lang w:val="en-US"/>
                    </w:rPr>
                  </w:pPr>
                </w:p>
              </w:tc>
            </w:tr>
            <w:tr w:rsidR="00D338DA" w:rsidTr="00880C33">
              <w:tc>
                <w:tcPr>
                  <w:tcW w:w="2945" w:type="dxa"/>
                </w:tcPr>
                <w:p w:rsidR="00D338DA" w:rsidRPr="009639D8" w:rsidRDefault="00D338DA" w:rsidP="00D338DA">
                  <w:pPr>
                    <w:pStyle w:val="Paragraphedeliste"/>
                    <w:numPr>
                      <w:ilvl w:val="0"/>
                      <w:numId w:val="6"/>
                    </w:numPr>
                    <w:rPr>
                      <w:b/>
                      <w:sz w:val="18"/>
                      <w:szCs w:val="18"/>
                      <w:lang w:val="en-US"/>
                    </w:rPr>
                  </w:pPr>
                  <w:r w:rsidRPr="009639D8">
                    <w:rPr>
                      <w:rFonts w:hint="eastAsia"/>
                      <w:b/>
                      <w:sz w:val="18"/>
                      <w:szCs w:val="18"/>
                      <w:lang w:val="en-US"/>
                    </w:rPr>
                    <w:t>通讯多媒体</w:t>
                  </w:r>
                  <w:r w:rsidRPr="009639D8">
                    <w:rPr>
                      <w:b/>
                      <w:sz w:val="18"/>
                      <w:szCs w:val="18"/>
                      <w:lang w:val="en-US"/>
                    </w:rPr>
                    <w:t xml:space="preserve"> </w:t>
                  </w:r>
                </w:p>
                <w:p w:rsidR="00D338DA" w:rsidRPr="009639D8" w:rsidRDefault="00D338DA" w:rsidP="00D338DA">
                  <w:pPr>
                    <w:pStyle w:val="Paragraphedeliste"/>
                    <w:numPr>
                      <w:ilvl w:val="0"/>
                      <w:numId w:val="6"/>
                    </w:numPr>
                    <w:rPr>
                      <w:b/>
                      <w:sz w:val="18"/>
                      <w:szCs w:val="18"/>
                    </w:rPr>
                  </w:pPr>
                  <w:r w:rsidRPr="009639D8">
                    <w:rPr>
                      <w:rFonts w:hint="eastAsia"/>
                      <w:b/>
                      <w:sz w:val="18"/>
                      <w:szCs w:val="18"/>
                    </w:rPr>
                    <w:t>装备制造业</w:t>
                  </w:r>
                </w:p>
                <w:p w:rsidR="00D338DA" w:rsidRPr="009639D8" w:rsidRDefault="00D338DA" w:rsidP="00D338DA">
                  <w:pPr>
                    <w:pStyle w:val="Paragraphedeliste"/>
                    <w:numPr>
                      <w:ilvl w:val="0"/>
                      <w:numId w:val="6"/>
                    </w:numPr>
                    <w:rPr>
                      <w:b/>
                      <w:sz w:val="18"/>
                      <w:szCs w:val="18"/>
                    </w:rPr>
                  </w:pPr>
                  <w:r w:rsidRPr="009639D8">
                    <w:rPr>
                      <w:rFonts w:hint="eastAsia"/>
                      <w:b/>
                      <w:sz w:val="18"/>
                      <w:szCs w:val="18"/>
                    </w:rPr>
                    <w:t>生命医药</w:t>
                  </w:r>
                </w:p>
                <w:p w:rsidR="00D338DA" w:rsidRPr="009639D8" w:rsidRDefault="00D338DA" w:rsidP="00D338DA">
                  <w:pPr>
                    <w:pStyle w:val="Paragraphedeliste"/>
                    <w:numPr>
                      <w:ilvl w:val="0"/>
                      <w:numId w:val="6"/>
                    </w:numPr>
                    <w:rPr>
                      <w:b/>
                      <w:sz w:val="18"/>
                      <w:szCs w:val="18"/>
                    </w:rPr>
                  </w:pPr>
                  <w:r w:rsidRPr="009639D8">
                    <w:rPr>
                      <w:rFonts w:hint="eastAsia"/>
                      <w:b/>
                      <w:sz w:val="18"/>
                      <w:szCs w:val="18"/>
                    </w:rPr>
                    <w:t>基础建设</w:t>
                  </w:r>
                </w:p>
              </w:tc>
              <w:tc>
                <w:tcPr>
                  <w:tcW w:w="2945" w:type="dxa"/>
                </w:tcPr>
                <w:p w:rsidR="00D338DA" w:rsidRPr="009639D8" w:rsidRDefault="00D338DA" w:rsidP="00D338DA">
                  <w:pPr>
                    <w:pStyle w:val="Paragraphedeliste"/>
                    <w:numPr>
                      <w:ilvl w:val="0"/>
                      <w:numId w:val="6"/>
                    </w:numPr>
                    <w:rPr>
                      <w:b/>
                      <w:sz w:val="18"/>
                      <w:szCs w:val="18"/>
                      <w:lang w:val="en-US"/>
                    </w:rPr>
                  </w:pPr>
                  <w:r w:rsidRPr="009639D8">
                    <w:rPr>
                      <w:rFonts w:hint="eastAsia"/>
                      <w:b/>
                      <w:sz w:val="18"/>
                      <w:szCs w:val="18"/>
                      <w:lang w:val="en-US"/>
                    </w:rPr>
                    <w:t>私募基金</w:t>
                  </w:r>
                </w:p>
                <w:p w:rsidR="00D338DA" w:rsidRPr="009639D8" w:rsidRDefault="00D338DA" w:rsidP="00D338DA">
                  <w:pPr>
                    <w:pStyle w:val="Paragraphedeliste"/>
                    <w:numPr>
                      <w:ilvl w:val="0"/>
                      <w:numId w:val="6"/>
                    </w:numPr>
                    <w:rPr>
                      <w:b/>
                      <w:sz w:val="18"/>
                      <w:szCs w:val="18"/>
                      <w:lang w:val="en-US"/>
                    </w:rPr>
                  </w:pPr>
                  <w:r w:rsidRPr="009639D8">
                    <w:rPr>
                      <w:rFonts w:hint="eastAsia"/>
                      <w:b/>
                      <w:sz w:val="18"/>
                      <w:szCs w:val="18"/>
                      <w:lang w:val="en-US"/>
                    </w:rPr>
                    <w:t>旅游文体</w:t>
                  </w:r>
                </w:p>
                <w:p w:rsidR="00D338DA" w:rsidRPr="009639D8" w:rsidRDefault="00D338DA" w:rsidP="00D338DA">
                  <w:pPr>
                    <w:pStyle w:val="Paragraphedeliste"/>
                    <w:numPr>
                      <w:ilvl w:val="0"/>
                      <w:numId w:val="6"/>
                    </w:numPr>
                    <w:rPr>
                      <w:b/>
                      <w:sz w:val="18"/>
                      <w:szCs w:val="18"/>
                    </w:rPr>
                  </w:pPr>
                  <w:r w:rsidRPr="009639D8">
                    <w:rPr>
                      <w:rFonts w:hint="eastAsia"/>
                      <w:b/>
                      <w:sz w:val="18"/>
                      <w:szCs w:val="18"/>
                    </w:rPr>
                    <w:t>财富管理</w:t>
                  </w:r>
                </w:p>
                <w:p w:rsidR="00D338DA" w:rsidRPr="009639D8" w:rsidRDefault="00D338DA" w:rsidP="00880C33">
                  <w:pPr>
                    <w:rPr>
                      <w:b/>
                      <w:sz w:val="18"/>
                      <w:szCs w:val="18"/>
                    </w:rPr>
                  </w:pPr>
                </w:p>
              </w:tc>
              <w:tc>
                <w:tcPr>
                  <w:tcW w:w="2946" w:type="dxa"/>
                </w:tcPr>
                <w:p w:rsidR="00D338DA" w:rsidRPr="009639D8" w:rsidRDefault="00D338DA" w:rsidP="00D338DA">
                  <w:pPr>
                    <w:pStyle w:val="Paragraphedeliste"/>
                    <w:numPr>
                      <w:ilvl w:val="0"/>
                      <w:numId w:val="6"/>
                    </w:numPr>
                    <w:rPr>
                      <w:b/>
                      <w:sz w:val="18"/>
                      <w:szCs w:val="18"/>
                      <w:lang w:val="en-US"/>
                    </w:rPr>
                  </w:pPr>
                  <w:r w:rsidRPr="009639D8">
                    <w:rPr>
                      <w:rFonts w:hint="eastAsia"/>
                      <w:b/>
                      <w:sz w:val="18"/>
                      <w:szCs w:val="18"/>
                      <w:lang w:val="en-US"/>
                    </w:rPr>
                    <w:t>消费品领域</w:t>
                  </w:r>
                </w:p>
                <w:p w:rsidR="00D338DA" w:rsidRPr="009639D8" w:rsidRDefault="00D338DA" w:rsidP="00D338DA">
                  <w:pPr>
                    <w:pStyle w:val="Paragraphedeliste"/>
                    <w:numPr>
                      <w:ilvl w:val="0"/>
                      <w:numId w:val="6"/>
                    </w:numPr>
                    <w:rPr>
                      <w:b/>
                      <w:sz w:val="18"/>
                      <w:szCs w:val="18"/>
                    </w:rPr>
                  </w:pPr>
                  <w:r w:rsidRPr="009639D8">
                    <w:rPr>
                      <w:rFonts w:hint="eastAsia"/>
                      <w:b/>
                      <w:sz w:val="18"/>
                      <w:szCs w:val="18"/>
                      <w:lang w:val="en-US"/>
                    </w:rPr>
                    <w:t>能源</w:t>
                  </w:r>
                </w:p>
                <w:p w:rsidR="00D338DA" w:rsidRPr="009639D8" w:rsidRDefault="00D338DA" w:rsidP="00D338DA">
                  <w:pPr>
                    <w:pStyle w:val="Paragraphedeliste"/>
                    <w:numPr>
                      <w:ilvl w:val="0"/>
                      <w:numId w:val="6"/>
                    </w:numPr>
                    <w:rPr>
                      <w:b/>
                      <w:sz w:val="18"/>
                      <w:szCs w:val="18"/>
                    </w:rPr>
                  </w:pPr>
                  <w:r w:rsidRPr="009639D8">
                    <w:rPr>
                      <w:rFonts w:hint="eastAsia"/>
                      <w:b/>
                      <w:sz w:val="18"/>
                      <w:szCs w:val="18"/>
                    </w:rPr>
                    <w:t>个人信息保护</w:t>
                  </w:r>
                </w:p>
                <w:p w:rsidR="00D338DA" w:rsidRPr="009639D8" w:rsidRDefault="00D338DA" w:rsidP="00D338DA">
                  <w:pPr>
                    <w:pStyle w:val="Paragraphedeliste"/>
                    <w:numPr>
                      <w:ilvl w:val="0"/>
                      <w:numId w:val="6"/>
                    </w:numPr>
                    <w:rPr>
                      <w:b/>
                      <w:sz w:val="18"/>
                      <w:szCs w:val="18"/>
                    </w:rPr>
                  </w:pPr>
                  <w:r w:rsidRPr="009639D8">
                    <w:rPr>
                      <w:rFonts w:hint="eastAsia"/>
                      <w:b/>
                      <w:sz w:val="18"/>
                      <w:szCs w:val="18"/>
                      <w:lang w:val="en-US"/>
                    </w:rPr>
                    <w:t>矿产开发</w:t>
                  </w:r>
                </w:p>
              </w:tc>
            </w:tr>
          </w:tbl>
          <w:p w:rsidR="00D338DA" w:rsidRDefault="00D338DA" w:rsidP="00880C33">
            <w:pPr>
              <w:rPr>
                <w:b/>
              </w:rPr>
            </w:pPr>
          </w:p>
          <w:p w:rsidR="00D338DA" w:rsidRDefault="00D338DA" w:rsidP="00880C33"/>
          <w:p w:rsidR="00D338DA" w:rsidRDefault="00D338DA" w:rsidP="00880C33"/>
          <w:p w:rsidR="00D338DA" w:rsidRDefault="00D338DA" w:rsidP="00880C33"/>
          <w:p w:rsidR="00D338DA" w:rsidRDefault="00D338DA" w:rsidP="00880C33"/>
          <w:p w:rsidR="00D338DA" w:rsidRDefault="00D338DA" w:rsidP="00880C33">
            <w:pPr>
              <w:rPr>
                <w:b/>
              </w:rPr>
            </w:pPr>
            <w:r w:rsidRPr="000351E8">
              <w:rPr>
                <w:b/>
              </w:rPr>
              <w:t>[</w:t>
            </w:r>
            <w:proofErr w:type="gramStart"/>
            <w:r w:rsidRPr="000351E8">
              <w:rPr>
                <w:rFonts w:hint="eastAsia"/>
                <w:b/>
              </w:rPr>
              <w:t>或者</w:t>
            </w:r>
            <w:r w:rsidRPr="000351E8">
              <w:rPr>
                <w:rFonts w:hint="eastAsia"/>
                <w:b/>
              </w:rPr>
              <w:t>,</w:t>
            </w:r>
            <w:r w:rsidRPr="000351E8">
              <w:rPr>
                <w:rFonts w:hint="eastAsia"/>
                <w:b/>
              </w:rPr>
              <w:t>就学生</w:t>
            </w:r>
            <w:proofErr w:type="gramEnd"/>
            <w:r w:rsidRPr="000351E8">
              <w:rPr>
                <w:rFonts w:hint="eastAsia"/>
                <w:b/>
              </w:rPr>
              <w:t>，教师和科研者身份的会员，请说明您学习或研究的法律领域</w:t>
            </w:r>
            <w:r w:rsidRPr="000351E8">
              <w:rPr>
                <w:b/>
              </w:rPr>
              <w:t>*]</w:t>
            </w:r>
            <w:r>
              <w:rPr>
                <w:b/>
              </w:rPr>
              <w:t>:</w:t>
            </w:r>
          </w:p>
          <w:p w:rsidR="00D338DA" w:rsidRPr="000351E8" w:rsidRDefault="00D338DA" w:rsidP="00880C33">
            <w:pPr>
              <w:rPr>
                <w:b/>
              </w:rPr>
            </w:pPr>
          </w:p>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Default="00D338DA" w:rsidP="00880C33">
            <w:pPr>
              <w:jc w:val="center"/>
              <w:rPr>
                <w:b/>
              </w:rPr>
            </w:pPr>
            <w:r>
              <w:rPr>
                <w:b/>
              </w:rPr>
              <w:lastRenderedPageBreak/>
              <w:t>[</w:t>
            </w:r>
            <w:r>
              <w:rPr>
                <w:rFonts w:hint="eastAsia"/>
                <w:b/>
              </w:rPr>
              <w:t>整体介绍和执业经验</w:t>
            </w:r>
            <w:r>
              <w:rPr>
                <w:b/>
              </w:rPr>
              <w:t>]</w:t>
            </w:r>
          </w:p>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Default="00D338DA" w:rsidP="00880C33">
            <w:pPr>
              <w:jc w:val="center"/>
              <w:rPr>
                <w:b/>
              </w:rPr>
            </w:pPr>
            <w:r>
              <w:rPr>
                <w:b/>
              </w:rPr>
              <w:t>[</w:t>
            </w:r>
            <w:r>
              <w:rPr>
                <w:rFonts w:hint="eastAsia"/>
                <w:b/>
              </w:rPr>
              <w:t>工作经历</w:t>
            </w:r>
            <w:r>
              <w:rPr>
                <w:b/>
              </w:rPr>
              <w:t>*]</w:t>
            </w:r>
          </w:p>
          <w:p w:rsidR="00D338DA" w:rsidRDefault="00D338DA" w:rsidP="00880C33"/>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Default="00D338DA" w:rsidP="00880C33">
            <w:pPr>
              <w:jc w:val="center"/>
              <w:rPr>
                <w:b/>
              </w:rPr>
            </w:pPr>
            <w:r>
              <w:rPr>
                <w:b/>
              </w:rPr>
              <w:t>[</w:t>
            </w:r>
            <w:r>
              <w:rPr>
                <w:rFonts w:hint="eastAsia"/>
                <w:b/>
              </w:rPr>
              <w:t>教育学历</w:t>
            </w:r>
            <w:r>
              <w:rPr>
                <w:b/>
              </w:rPr>
              <w:t>]</w:t>
            </w:r>
          </w:p>
          <w:p w:rsidR="00D338DA" w:rsidRDefault="00D338DA" w:rsidP="00880C33"/>
          <w:p w:rsidR="00D338DA" w:rsidRDefault="00D338DA" w:rsidP="00880C33"/>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Default="00D338DA" w:rsidP="00880C33">
            <w:pPr>
              <w:jc w:val="center"/>
              <w:rPr>
                <w:b/>
              </w:rPr>
            </w:pPr>
            <w:r>
              <w:rPr>
                <w:b/>
              </w:rPr>
              <w:lastRenderedPageBreak/>
              <w:t>[</w:t>
            </w:r>
            <w:r>
              <w:rPr>
                <w:rFonts w:hint="eastAsia"/>
                <w:b/>
              </w:rPr>
              <w:t>语言</w:t>
            </w:r>
            <w:r>
              <w:rPr>
                <w:b/>
              </w:rPr>
              <w:t>]</w:t>
            </w:r>
          </w:p>
          <w:p w:rsidR="00D338DA" w:rsidRDefault="00D338DA" w:rsidP="00880C33">
            <w:pPr>
              <w:rPr>
                <w:b/>
              </w:rPr>
            </w:pPr>
          </w:p>
          <w:p w:rsidR="00D338DA" w:rsidRDefault="00D338DA" w:rsidP="00880C33">
            <w:pPr>
              <w:rPr>
                <w:b/>
              </w:rPr>
            </w:pPr>
          </w:p>
          <w:p w:rsidR="00D338DA" w:rsidRDefault="00D338DA" w:rsidP="00880C33">
            <w:pPr>
              <w:rPr>
                <w:b/>
              </w:rPr>
            </w:pPr>
          </w:p>
        </w:tc>
      </w:tr>
      <w:tr w:rsidR="00D338DA" w:rsidRPr="0019661E" w:rsidTr="00880C33">
        <w:tc>
          <w:tcPr>
            <w:tcW w:w="9062" w:type="dxa"/>
          </w:tcPr>
          <w:p w:rsidR="00D338DA" w:rsidRDefault="00D338DA" w:rsidP="00880C33">
            <w:pPr>
              <w:jc w:val="center"/>
              <w:rPr>
                <w:b/>
              </w:rPr>
            </w:pPr>
            <w:r>
              <w:rPr>
                <w:b/>
              </w:rPr>
              <w:t>[</w:t>
            </w:r>
            <w:r>
              <w:rPr>
                <w:rFonts w:hint="eastAsia"/>
                <w:b/>
              </w:rPr>
              <w:t>联系方式</w:t>
            </w:r>
            <w:r>
              <w:rPr>
                <w:b/>
              </w:rPr>
              <w:t>]</w:t>
            </w:r>
          </w:p>
          <w:p w:rsidR="00D338DA" w:rsidRDefault="00D338DA" w:rsidP="00880C33">
            <w:pPr>
              <w:rPr>
                <w:b/>
              </w:rPr>
            </w:pPr>
          </w:p>
          <w:p w:rsidR="00D338DA" w:rsidRDefault="00D338DA" w:rsidP="00880C33">
            <w:r>
              <w:rPr>
                <w:rFonts w:hint="eastAsia"/>
              </w:rPr>
              <w:t>电话</w:t>
            </w:r>
            <w:r>
              <w:rPr>
                <w:rFonts w:hint="eastAsia"/>
              </w:rPr>
              <w:t> :</w:t>
            </w:r>
          </w:p>
          <w:p w:rsidR="00D338DA" w:rsidRDefault="00D338DA" w:rsidP="00880C33">
            <w:r>
              <w:rPr>
                <w:rFonts w:hint="eastAsia"/>
              </w:rPr>
              <w:t>邮件</w:t>
            </w:r>
            <w:r>
              <w:rPr>
                <w:rFonts w:hint="eastAsia"/>
              </w:rPr>
              <w:t>:</w:t>
            </w:r>
          </w:p>
          <w:p w:rsidR="00D338DA" w:rsidRDefault="00D338DA" w:rsidP="00880C33">
            <w:pPr>
              <w:rPr>
                <w:b/>
              </w:rPr>
            </w:pPr>
            <w:r>
              <w:rPr>
                <w:rFonts w:hint="eastAsia"/>
              </w:rPr>
              <w:t>联系地址</w:t>
            </w:r>
            <w:r>
              <w:rPr>
                <w:b/>
              </w:rPr>
              <w:t>*</w:t>
            </w:r>
            <w:r>
              <w:t xml:space="preserve">:           </w:t>
            </w:r>
          </w:p>
          <w:p w:rsidR="00D338DA" w:rsidRDefault="00D338DA" w:rsidP="00880C33">
            <w:pPr>
              <w:rPr>
                <w:b/>
              </w:rPr>
            </w:pPr>
          </w:p>
        </w:tc>
      </w:tr>
      <w:tr w:rsidR="00D338DA" w:rsidRPr="0019661E" w:rsidTr="00880C33">
        <w:tc>
          <w:tcPr>
            <w:tcW w:w="9062" w:type="dxa"/>
          </w:tcPr>
          <w:p w:rsidR="00D338DA" w:rsidRDefault="00D338DA" w:rsidP="00880C33">
            <w:pPr>
              <w:jc w:val="center"/>
              <w:rPr>
                <w:b/>
              </w:rPr>
            </w:pPr>
            <w:r>
              <w:rPr>
                <w:b/>
              </w:rPr>
              <w:t>[</w:t>
            </w:r>
            <w:r>
              <w:rPr>
                <w:rFonts w:hint="eastAsia"/>
                <w:b/>
              </w:rPr>
              <w:t>发表文章</w:t>
            </w:r>
            <w:r>
              <w:rPr>
                <w:b/>
              </w:rPr>
              <w:t>*]</w:t>
            </w:r>
          </w:p>
          <w:p w:rsidR="00D338DA" w:rsidRDefault="00D338DA" w:rsidP="00880C33">
            <w:pPr>
              <w:rPr>
                <w:b/>
              </w:rPr>
            </w:pPr>
          </w:p>
          <w:p w:rsidR="00D338DA" w:rsidRDefault="00D338DA" w:rsidP="00880C33">
            <w:pPr>
              <w:rPr>
                <w:b/>
              </w:rPr>
            </w:pPr>
          </w:p>
          <w:p w:rsidR="00D338DA" w:rsidRDefault="00D338DA" w:rsidP="00880C33">
            <w:pPr>
              <w:rPr>
                <w:b/>
              </w:rPr>
            </w:pPr>
          </w:p>
        </w:tc>
      </w:tr>
      <w:tr w:rsidR="00D338DA" w:rsidRPr="0019661E" w:rsidTr="00880C33">
        <w:tc>
          <w:tcPr>
            <w:tcW w:w="9062" w:type="dxa"/>
          </w:tcPr>
          <w:p w:rsidR="00D338DA" w:rsidRDefault="00D338DA" w:rsidP="00880C33">
            <w:pPr>
              <w:jc w:val="center"/>
              <w:rPr>
                <w:b/>
              </w:rPr>
            </w:pPr>
            <w:r>
              <w:rPr>
                <w:b/>
              </w:rPr>
              <w:t>[</w:t>
            </w:r>
            <w:r>
              <w:rPr>
                <w:rFonts w:hint="eastAsia"/>
                <w:b/>
              </w:rPr>
              <w:t>社会活动及其他</w:t>
            </w:r>
            <w:r>
              <w:rPr>
                <w:b/>
              </w:rPr>
              <w:t>*]</w:t>
            </w: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tc>
      </w:tr>
      <w:tr w:rsidR="00D338DA" w:rsidRPr="0019661E" w:rsidTr="00880C33">
        <w:tc>
          <w:tcPr>
            <w:tcW w:w="9062" w:type="dxa"/>
          </w:tcPr>
          <w:p w:rsidR="00D338DA" w:rsidRDefault="00D338DA" w:rsidP="00880C33">
            <w:pPr>
              <w:jc w:val="center"/>
              <w:rPr>
                <w:b/>
              </w:rPr>
            </w:pPr>
            <w:r>
              <w:rPr>
                <w:b/>
              </w:rPr>
              <w:t>[</w:t>
            </w:r>
            <w:r>
              <w:rPr>
                <w:rFonts w:hint="eastAsia"/>
                <w:b/>
              </w:rPr>
              <w:t>兴趣爱好</w:t>
            </w:r>
            <w:r>
              <w:rPr>
                <w:b/>
              </w:rPr>
              <w:t>*]</w:t>
            </w: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tc>
      </w:tr>
      <w:tr w:rsidR="00D338DA" w:rsidRPr="0019661E" w:rsidTr="00880C33">
        <w:tc>
          <w:tcPr>
            <w:tcW w:w="9062" w:type="dxa"/>
          </w:tcPr>
          <w:p w:rsidR="00D338DA" w:rsidRDefault="00D338DA" w:rsidP="00880C33">
            <w:pPr>
              <w:jc w:val="center"/>
              <w:rPr>
                <w:b/>
              </w:rPr>
            </w:pPr>
            <w:r>
              <w:rPr>
                <w:b/>
              </w:rPr>
              <w:t>[</w:t>
            </w:r>
            <w:r>
              <w:rPr>
                <w:rFonts w:hint="eastAsia"/>
                <w:b/>
              </w:rPr>
              <w:t>对于协会开展活动的建议以及参与意向</w:t>
            </w:r>
            <w:r>
              <w:rPr>
                <w:b/>
              </w:rPr>
              <w:t>*]</w:t>
            </w: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tc>
      </w:tr>
    </w:tbl>
    <w:p w:rsidR="00D338DA" w:rsidRPr="007C2DD5" w:rsidRDefault="00D338DA" w:rsidP="00D338DA">
      <w:pPr>
        <w:rPr>
          <w:b/>
        </w:rPr>
      </w:pPr>
      <w:r w:rsidRPr="007C2DD5">
        <w:rPr>
          <w:b/>
        </w:rPr>
        <w:t xml:space="preserve">*  </w:t>
      </w:r>
      <w:r>
        <w:rPr>
          <w:rFonts w:hint="eastAsia"/>
          <w:b/>
        </w:rPr>
        <w:t>非强制填写事项</w:t>
      </w:r>
    </w:p>
    <w:p w:rsidR="00D338DA" w:rsidRPr="007C2DD5" w:rsidRDefault="00D338DA" w:rsidP="00D338DA">
      <w:pPr>
        <w:rPr>
          <w:b/>
          <w:u w:val="single"/>
        </w:rPr>
      </w:pPr>
      <w:r w:rsidRPr="007C2DD5">
        <w:rPr>
          <w:b/>
          <w:u w:val="single"/>
        </w:rPr>
        <w:t>By filing and sending back the present form to ACLE or its representative, you expressly agree on the following legal authorization regarding protection of your personal data.</w:t>
      </w:r>
    </w:p>
    <w:p w:rsidR="00D338DA" w:rsidRPr="007C2DD5" w:rsidRDefault="00D338DA" w:rsidP="00D338DA">
      <w:pPr>
        <w:rPr>
          <w:b/>
          <w:sz w:val="24"/>
          <w:szCs w:val="24"/>
        </w:rPr>
      </w:pPr>
      <w:r w:rsidRPr="007C2DD5">
        <w:rPr>
          <w:b/>
          <w:sz w:val="24"/>
          <w:szCs w:val="24"/>
        </w:rPr>
        <w:t>Legal Authorization/</w:t>
      </w:r>
      <w:r>
        <w:rPr>
          <w:rFonts w:hint="eastAsia"/>
          <w:b/>
          <w:sz w:val="24"/>
          <w:szCs w:val="24"/>
        </w:rPr>
        <w:t>法律许可</w:t>
      </w:r>
    </w:p>
    <w:p w:rsidR="00D338DA" w:rsidRDefault="00D338DA" w:rsidP="00D338DA">
      <w:pPr>
        <w:rPr>
          <w:b/>
        </w:rPr>
      </w:pPr>
      <w:r w:rsidRPr="00CE626B">
        <w:rPr>
          <w:rFonts w:ascii="Verdana" w:hAnsi="Verdana"/>
          <w:color w:val="0D0D0D" w:themeColor="text1" w:themeTint="F2"/>
          <w:sz w:val="16"/>
          <w:szCs w:val="16"/>
        </w:rPr>
        <w:t xml:space="preserve">ACLE(Association for Chinese Lawyers in Europe, </w:t>
      </w:r>
      <w:proofErr w:type="spellStart"/>
      <w:r w:rsidRPr="00CE626B">
        <w:rPr>
          <w:rFonts w:ascii="Verdana" w:hAnsi="Verdana"/>
          <w:color w:val="0D0D0D" w:themeColor="text1" w:themeTint="F2"/>
          <w:sz w:val="16"/>
          <w:szCs w:val="16"/>
        </w:rPr>
        <w:t>A.s.b.l</w:t>
      </w:r>
      <w:proofErr w:type="spellEnd"/>
      <w:r w:rsidRPr="00CE626B">
        <w:rPr>
          <w:rFonts w:ascii="Verdana" w:hAnsi="Verdana"/>
          <w:color w:val="0D0D0D" w:themeColor="text1" w:themeTint="F2"/>
          <w:sz w:val="16"/>
          <w:szCs w:val="16"/>
        </w:rPr>
        <w:t xml:space="preserve">), as the controller, implements the processing of personal data concerning your information indicated in the present file to present your profile as the member of ACLE on the official website of ACLE or in any activities as organized with the objectives and activities scope of ACLE. </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The data collected are those strictly necessary and indispensable for this processing and are intended for the purposed hereabove indicated as well as for any service providers and subcontractors of ACLE. The data are kept </w:t>
      </w:r>
      <w:r w:rsidRPr="00CE626B">
        <w:rPr>
          <w:rFonts w:ascii="Verdana" w:hAnsi="Verdana"/>
          <w:color w:val="0D0D0D" w:themeColor="text1" w:themeTint="F2"/>
          <w:sz w:val="16"/>
          <w:szCs w:val="16"/>
        </w:rPr>
        <w:lastRenderedPageBreak/>
        <w:t>for a period of at maximum 18 months from the end of your membership with ACLE.</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 This processing is based on the legitimate interest to enable the ACLE members to optimize the personal presentation and to extend his/her relevant social and professional network through ACLE’s website support and events organized by ACLE. </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 This processing is necessary for implementation of the rights and obligations of member of ACLE as you have joined. </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 This processing is carried out </w:t>
      </w:r>
      <w:proofErr w:type="gramStart"/>
      <w:r w:rsidRPr="00CE626B">
        <w:rPr>
          <w:rFonts w:ascii="Verdana" w:hAnsi="Verdana"/>
          <w:color w:val="0D0D0D" w:themeColor="text1" w:themeTint="F2"/>
          <w:sz w:val="16"/>
          <w:szCs w:val="16"/>
        </w:rPr>
        <w:t>on the basis of</w:t>
      </w:r>
      <w:proofErr w:type="gramEnd"/>
      <w:r w:rsidRPr="00CE626B">
        <w:rPr>
          <w:rFonts w:ascii="Verdana" w:hAnsi="Verdana"/>
          <w:color w:val="0D0D0D" w:themeColor="text1" w:themeTint="F2"/>
          <w:sz w:val="16"/>
          <w:szCs w:val="16"/>
        </w:rPr>
        <w:t xml:space="preserve"> your consent and we will only process your data if you have given your consent. You can withdraw your consent at any time and free of charge. </w:t>
      </w:r>
      <w:r>
        <w:rPr>
          <w:rFonts w:ascii="Verdana" w:hAnsi="Verdana"/>
          <w:color w:val="0D0D0D" w:themeColor="text1" w:themeTint="F2"/>
          <w:sz w:val="16"/>
          <w:szCs w:val="16"/>
        </w:rPr>
        <w:br/>
      </w:r>
      <w:r w:rsidRPr="00CE626B">
        <w:rPr>
          <w:rFonts w:ascii="Verdana" w:hAnsi="Verdana"/>
          <w:color w:val="0D0D0D" w:themeColor="text1" w:themeTint="F2"/>
          <w:sz w:val="16"/>
          <w:szCs w:val="16"/>
        </w:rPr>
        <w:t>In accordance with the legislation in force, you have the right to access, query, rectify or delete, limit the processing of your data, the right to object to and carry your data and the right to define guidelines concerning the disposal of your data after your death, which may be exercised by e-mail to info@acle.eu , accompanied by a copy of an identity document.</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Finally, you have the right to file a complaint with a supervisory authority. This right is exercised with the National Commission for Data Protection of </w:t>
      </w:r>
      <w:proofErr w:type="spellStart"/>
      <w:r w:rsidRPr="00CE626B">
        <w:rPr>
          <w:rFonts w:ascii="Verdana" w:hAnsi="Verdana"/>
          <w:color w:val="0D0D0D" w:themeColor="text1" w:themeTint="F2"/>
          <w:sz w:val="16"/>
          <w:szCs w:val="16"/>
        </w:rPr>
        <w:t>Luxumbourg</w:t>
      </w:r>
      <w:proofErr w:type="spellEnd"/>
      <w:r w:rsidRPr="00CE626B">
        <w:rPr>
          <w:rFonts w:ascii="Verdana" w:hAnsi="Verdana"/>
          <w:color w:val="0D0D0D" w:themeColor="text1" w:themeTint="F2"/>
          <w:sz w:val="16"/>
          <w:szCs w:val="16"/>
        </w:rPr>
        <w:t xml:space="preserve">, 1, avenue du </w:t>
      </w:r>
      <w:proofErr w:type="spellStart"/>
      <w:r w:rsidRPr="00CE626B">
        <w:rPr>
          <w:rFonts w:ascii="Verdana" w:hAnsi="Verdana"/>
          <w:color w:val="0D0D0D" w:themeColor="text1" w:themeTint="F2"/>
          <w:sz w:val="16"/>
          <w:szCs w:val="16"/>
        </w:rPr>
        <w:t>Rock'n'Roll</w:t>
      </w:r>
      <w:proofErr w:type="spellEnd"/>
      <w:r w:rsidRPr="00CE626B">
        <w:rPr>
          <w:rFonts w:ascii="Verdana" w:hAnsi="Verdana"/>
          <w:color w:val="0D0D0D" w:themeColor="text1" w:themeTint="F2"/>
          <w:sz w:val="16"/>
          <w:szCs w:val="16"/>
        </w:rPr>
        <w:t xml:space="preserve">, L-4361 </w:t>
      </w:r>
      <w:proofErr w:type="spellStart"/>
      <w:r w:rsidRPr="00CE626B">
        <w:rPr>
          <w:rFonts w:ascii="Verdana" w:hAnsi="Verdana"/>
          <w:color w:val="0D0D0D" w:themeColor="text1" w:themeTint="F2"/>
          <w:sz w:val="16"/>
          <w:szCs w:val="16"/>
        </w:rPr>
        <w:t>Esch</w:t>
      </w:r>
      <w:proofErr w:type="spellEnd"/>
      <w:r w:rsidRPr="00CE626B">
        <w:rPr>
          <w:rFonts w:ascii="Verdana" w:hAnsi="Verdana"/>
          <w:color w:val="0D0D0D" w:themeColor="text1" w:themeTint="F2"/>
          <w:sz w:val="16"/>
          <w:szCs w:val="16"/>
        </w:rPr>
        <w:t>-sur-</w:t>
      </w:r>
      <w:proofErr w:type="spellStart"/>
      <w:r w:rsidRPr="00CE626B">
        <w:rPr>
          <w:rFonts w:ascii="Verdana" w:hAnsi="Verdana"/>
          <w:color w:val="0D0D0D" w:themeColor="text1" w:themeTint="F2"/>
          <w:sz w:val="16"/>
          <w:szCs w:val="16"/>
        </w:rPr>
        <w:t>Alzette</w:t>
      </w:r>
      <w:proofErr w:type="spellEnd"/>
      <w:r w:rsidRPr="00CE626B">
        <w:rPr>
          <w:rFonts w:ascii="Verdana" w:hAnsi="Verdana"/>
          <w:color w:val="0D0D0D" w:themeColor="text1" w:themeTint="F2"/>
          <w:sz w:val="16"/>
          <w:szCs w:val="16"/>
        </w:rPr>
        <w:t xml:space="preserve">. </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Contact details of the controller: </w:t>
      </w:r>
      <w:r>
        <w:rPr>
          <w:rFonts w:ascii="Verdana" w:hAnsi="Verdana"/>
          <w:color w:val="0D0D0D" w:themeColor="text1" w:themeTint="F2"/>
          <w:sz w:val="16"/>
          <w:szCs w:val="16"/>
        </w:rPr>
        <w:br/>
      </w:r>
      <w:r w:rsidRPr="00CE626B">
        <w:rPr>
          <w:i/>
          <w:sz w:val="16"/>
          <w:szCs w:val="16"/>
        </w:rPr>
        <w:t xml:space="preserve">Association for Chinese Lawyers in Europe, </w:t>
      </w:r>
      <w:proofErr w:type="spellStart"/>
      <w:r w:rsidRPr="00CE626B">
        <w:rPr>
          <w:i/>
          <w:sz w:val="16"/>
          <w:szCs w:val="16"/>
        </w:rPr>
        <w:t>A.s.b.l</w:t>
      </w:r>
      <w:proofErr w:type="spellEnd"/>
      <w:r>
        <w:rPr>
          <w:i/>
          <w:sz w:val="16"/>
          <w:szCs w:val="16"/>
        </w:rPr>
        <w:t>, ,</w:t>
      </w:r>
      <w:r w:rsidRPr="00CE626B">
        <w:rPr>
          <w:i/>
          <w:sz w:val="16"/>
          <w:szCs w:val="16"/>
        </w:rPr>
        <w:t xml:space="preserve">81, route de Luxembourg L-7240 </w:t>
      </w:r>
      <w:proofErr w:type="spellStart"/>
      <w:r w:rsidRPr="00CE626B">
        <w:rPr>
          <w:i/>
          <w:sz w:val="16"/>
          <w:szCs w:val="16"/>
        </w:rPr>
        <w:t>Bereldange</w:t>
      </w:r>
      <w:proofErr w:type="spellEnd"/>
      <w:r>
        <w:rPr>
          <w:i/>
          <w:sz w:val="16"/>
          <w:szCs w:val="16"/>
        </w:rPr>
        <w:t xml:space="preserve">, </w:t>
      </w:r>
      <w:proofErr w:type="spellStart"/>
      <w:r>
        <w:rPr>
          <w:i/>
          <w:sz w:val="16"/>
          <w:szCs w:val="16"/>
        </w:rPr>
        <w:t>Luxumbourg</w:t>
      </w:r>
      <w:proofErr w:type="spellEnd"/>
      <w:r>
        <w:rPr>
          <w:i/>
          <w:sz w:val="16"/>
          <w:szCs w:val="16"/>
        </w:rPr>
        <w:t xml:space="preserve">, </w:t>
      </w:r>
      <w:r w:rsidRPr="00CE626B">
        <w:rPr>
          <w:i/>
          <w:sz w:val="16"/>
          <w:szCs w:val="16"/>
        </w:rPr>
        <w:t>info@acle.eu</w:t>
      </w:r>
      <w:r>
        <w:rPr>
          <w:b/>
        </w:rPr>
        <w:br w:type="page"/>
      </w:r>
    </w:p>
    <w:p w:rsidR="00D338DA" w:rsidRPr="00E31736" w:rsidRDefault="00D338DA" w:rsidP="00D338DA">
      <w:pPr>
        <w:jc w:val="center"/>
        <w:rPr>
          <w:b/>
        </w:rPr>
      </w:pPr>
      <w:r w:rsidRPr="00E31736">
        <w:rPr>
          <w:b/>
        </w:rPr>
        <w:lastRenderedPageBreak/>
        <w:t>Form of Registration of Member of ACLE</w:t>
      </w:r>
    </w:p>
    <w:p w:rsidR="00D338DA" w:rsidRPr="0014483B" w:rsidRDefault="00D338DA" w:rsidP="00D338DA"/>
    <w:tbl>
      <w:tblPr>
        <w:tblStyle w:val="Grilledutableau"/>
        <w:tblW w:w="0" w:type="auto"/>
        <w:tblLook w:val="04A0" w:firstRow="1" w:lastRow="0" w:firstColumn="1" w:lastColumn="0" w:noHBand="0" w:noVBand="1"/>
      </w:tblPr>
      <w:tblGrid>
        <w:gridCol w:w="9062"/>
      </w:tblGrid>
      <w:tr w:rsidR="00D338DA" w:rsidRPr="0019661E" w:rsidTr="00880C33">
        <w:tc>
          <w:tcPr>
            <w:tcW w:w="9062" w:type="dxa"/>
          </w:tcPr>
          <w:p w:rsidR="00D338DA" w:rsidRPr="0019661E" w:rsidRDefault="00D338DA" w:rsidP="00880C33">
            <w:pPr>
              <w:jc w:val="center"/>
              <w:rPr>
                <w:b/>
              </w:rPr>
            </w:pPr>
            <w:r w:rsidRPr="0019661E">
              <w:rPr>
                <w:b/>
              </w:rPr>
              <w:t>NAME</w:t>
            </w:r>
          </w:p>
          <w:p w:rsidR="00D338DA" w:rsidRDefault="00D338DA" w:rsidP="00880C33"/>
          <w:p w:rsidR="00D338DA" w:rsidRDefault="00D338DA" w:rsidP="00880C33"/>
          <w:p w:rsidR="00D338DA" w:rsidRPr="00FC26F6" w:rsidRDefault="00D338DA" w:rsidP="00880C33">
            <w:r w:rsidRPr="00FC26F6">
              <w:t>Mr/</w:t>
            </w:r>
            <w:proofErr w:type="spellStart"/>
            <w:proofErr w:type="gramStart"/>
            <w:r w:rsidRPr="00FC26F6">
              <w:t>Ms</w:t>
            </w:r>
            <w:proofErr w:type="spellEnd"/>
            <w:r w:rsidRPr="00FC26F6">
              <w:t xml:space="preserve">  _</w:t>
            </w:r>
            <w:proofErr w:type="gramEnd"/>
            <w:r w:rsidRPr="00FC26F6">
              <w:t>_____</w:t>
            </w:r>
          </w:p>
          <w:p w:rsidR="00D338DA" w:rsidRPr="0019661E" w:rsidRDefault="00D338DA" w:rsidP="00880C33"/>
        </w:tc>
      </w:tr>
      <w:tr w:rsidR="00D338DA" w:rsidRPr="0019661E" w:rsidTr="00880C33">
        <w:tc>
          <w:tcPr>
            <w:tcW w:w="9062" w:type="dxa"/>
          </w:tcPr>
          <w:p w:rsidR="00D338DA" w:rsidRPr="00E31736" w:rsidRDefault="00D338DA" w:rsidP="00880C33">
            <w:pPr>
              <w:rPr>
                <w:b/>
              </w:rPr>
            </w:pPr>
            <w:r w:rsidRPr="00E31736">
              <w:rPr>
                <w:b/>
              </w:rPr>
              <w:t xml:space="preserve">[Operating </w:t>
            </w:r>
            <w:proofErr w:type="gramStart"/>
            <w:r w:rsidRPr="00E31736">
              <w:rPr>
                <w:b/>
              </w:rPr>
              <w:t>Country ]</w:t>
            </w:r>
            <w:proofErr w:type="gramEnd"/>
          </w:p>
          <w:p w:rsidR="00D338DA" w:rsidRDefault="00D338DA" w:rsidP="00880C33"/>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Pr="00FB10FC" w:rsidRDefault="00D338DA" w:rsidP="00880C33">
            <w:pPr>
              <w:rPr>
                <w:b/>
              </w:rPr>
            </w:pPr>
            <w:r w:rsidRPr="00FB10FC">
              <w:rPr>
                <w:b/>
              </w:rPr>
              <w:t>[</w:t>
            </w:r>
            <w:proofErr w:type="gramStart"/>
            <w:r w:rsidRPr="00FB10FC">
              <w:rPr>
                <w:b/>
              </w:rPr>
              <w:t>Qualification :</w:t>
            </w:r>
            <w:proofErr w:type="gramEnd"/>
            <w:r w:rsidRPr="00FB10FC">
              <w:rPr>
                <w:b/>
              </w:rPr>
              <w:t xml:space="preserve"> Lawyer, professor, researcher …]</w:t>
            </w:r>
          </w:p>
          <w:p w:rsidR="00D338DA" w:rsidRDefault="00D338DA" w:rsidP="00880C33"/>
          <w:p w:rsidR="00D338DA" w:rsidRDefault="00D338DA" w:rsidP="00880C33"/>
          <w:p w:rsidR="00D338DA" w:rsidRPr="0019661E" w:rsidRDefault="00D338DA" w:rsidP="00880C33"/>
        </w:tc>
      </w:tr>
      <w:tr w:rsidR="00D338DA" w:rsidRPr="007C2DD5" w:rsidTr="00880C33">
        <w:tc>
          <w:tcPr>
            <w:tcW w:w="9062" w:type="dxa"/>
          </w:tcPr>
          <w:p w:rsidR="00D338DA" w:rsidRDefault="00D338DA" w:rsidP="00880C33">
            <w:pPr>
              <w:rPr>
                <w:b/>
              </w:rPr>
            </w:pPr>
            <w:r>
              <w:rPr>
                <w:b/>
              </w:rPr>
              <w:t>[Practice Area</w:t>
            </w:r>
            <w:r w:rsidRPr="00741BFF">
              <w:rPr>
                <w:b/>
              </w:rPr>
              <w:t>*</w:t>
            </w:r>
            <w:r>
              <w:rPr>
                <w:b/>
              </w:rPr>
              <w:t>]</w:t>
            </w:r>
          </w:p>
          <w:p w:rsidR="00D338DA" w:rsidRDefault="00D338DA" w:rsidP="00880C33">
            <w:pPr>
              <w:rPr>
                <w:b/>
              </w:rPr>
            </w:pPr>
          </w:p>
          <w:p w:rsidR="00D338DA" w:rsidRDefault="00D338DA" w:rsidP="00880C33">
            <w:pPr>
              <w:rPr>
                <w:b/>
              </w:rPr>
            </w:pPr>
          </w:p>
          <w:p w:rsidR="00D338DA" w:rsidRPr="006F2F14" w:rsidRDefault="00D338DA" w:rsidP="00880C33">
            <w:pPr>
              <w:rPr>
                <w:i/>
                <w:sz w:val="18"/>
                <w:szCs w:val="18"/>
              </w:rPr>
            </w:pPr>
            <w:r w:rsidRPr="006F2F14">
              <w:rPr>
                <w:i/>
                <w:sz w:val="18"/>
                <w:szCs w:val="18"/>
              </w:rPr>
              <w:t>Maximum 3 Practice Areas</w:t>
            </w:r>
            <w:r>
              <w:rPr>
                <w:i/>
                <w:sz w:val="18"/>
                <w:szCs w:val="18"/>
              </w:rPr>
              <w:t>, please highlight the chosen item(s) in yellow</w:t>
            </w:r>
          </w:p>
          <w:p w:rsidR="00D338DA" w:rsidRDefault="00D338DA" w:rsidP="00880C33">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2945"/>
              <w:gridCol w:w="2946"/>
            </w:tblGrid>
            <w:tr w:rsidR="00D338DA" w:rsidTr="00880C33">
              <w:tc>
                <w:tcPr>
                  <w:tcW w:w="2945" w:type="dxa"/>
                </w:tcPr>
                <w:p w:rsidR="00D338DA" w:rsidRPr="009639D8" w:rsidRDefault="00D338DA" w:rsidP="00D338DA">
                  <w:pPr>
                    <w:pStyle w:val="Paragraphedeliste"/>
                    <w:numPr>
                      <w:ilvl w:val="0"/>
                      <w:numId w:val="5"/>
                    </w:numPr>
                    <w:spacing w:after="200" w:line="276" w:lineRule="auto"/>
                    <w:rPr>
                      <w:b/>
                      <w:sz w:val="18"/>
                      <w:szCs w:val="18"/>
                      <w:lang w:val="en-US"/>
                    </w:rPr>
                  </w:pPr>
                  <w:r w:rsidRPr="009639D8">
                    <w:rPr>
                      <w:b/>
                      <w:sz w:val="18"/>
                      <w:szCs w:val="18"/>
                      <w:lang w:val="en-US"/>
                    </w:rPr>
                    <w:t>Bankruptcy</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Civil</w:t>
                  </w:r>
                  <w:r w:rsidRPr="009639D8">
                    <w:rPr>
                      <w:b/>
                      <w:sz w:val="18"/>
                      <w:szCs w:val="18"/>
                      <w:lang w:val="en-US"/>
                    </w:rPr>
                    <w:t xml:space="preserve"> </w:t>
                  </w:r>
                  <w:r w:rsidRPr="009639D8">
                    <w:rPr>
                      <w:rFonts w:hint="eastAsia"/>
                      <w:b/>
                      <w:sz w:val="18"/>
                      <w:szCs w:val="18"/>
                      <w:lang w:val="en-US"/>
                    </w:rPr>
                    <w:t>Law</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Corporate</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Crimi</w:t>
                  </w:r>
                  <w:r w:rsidRPr="009639D8">
                    <w:rPr>
                      <w:b/>
                      <w:sz w:val="18"/>
                      <w:szCs w:val="18"/>
                      <w:lang w:val="en-US"/>
                    </w:rPr>
                    <w:t>nal law</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b/>
                      <w:sz w:val="18"/>
                      <w:szCs w:val="18"/>
                      <w:lang w:val="en-US"/>
                    </w:rPr>
                    <w:t>Immigration</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b/>
                      <w:sz w:val="18"/>
                      <w:szCs w:val="18"/>
                      <w:lang w:val="en-US"/>
                    </w:rPr>
                    <w:t xml:space="preserve">International </w:t>
                  </w:r>
                  <w:r w:rsidRPr="009639D8">
                    <w:rPr>
                      <w:rFonts w:hint="eastAsia"/>
                      <w:b/>
                      <w:sz w:val="18"/>
                      <w:szCs w:val="18"/>
                      <w:lang w:val="en-US"/>
                    </w:rPr>
                    <w:t>Trade</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EU</w:t>
                  </w:r>
                  <w:r w:rsidRPr="009639D8">
                    <w:rPr>
                      <w:b/>
                      <w:sz w:val="18"/>
                      <w:szCs w:val="18"/>
                      <w:lang w:val="en-US"/>
                    </w:rPr>
                    <w:t xml:space="preserve"> law</w:t>
                  </w:r>
                </w:p>
                <w:p w:rsidR="00D338DA" w:rsidRPr="009639D8" w:rsidRDefault="00D338DA" w:rsidP="00880C33">
                  <w:pPr>
                    <w:rPr>
                      <w:sz w:val="18"/>
                      <w:szCs w:val="18"/>
                    </w:rPr>
                  </w:pPr>
                </w:p>
                <w:p w:rsidR="00D338DA" w:rsidRPr="009639D8" w:rsidRDefault="00D338DA" w:rsidP="00880C33">
                  <w:pPr>
                    <w:rPr>
                      <w:i/>
                      <w:sz w:val="18"/>
                      <w:szCs w:val="18"/>
                    </w:rPr>
                  </w:pPr>
                  <w:r w:rsidRPr="009639D8">
                    <w:rPr>
                      <w:i/>
                      <w:sz w:val="18"/>
                      <w:szCs w:val="18"/>
                    </w:rPr>
                    <w:t xml:space="preserve">Maximum </w:t>
                  </w:r>
                  <w:r w:rsidRPr="009639D8">
                    <w:rPr>
                      <w:rFonts w:hint="eastAsia"/>
                      <w:i/>
                      <w:sz w:val="18"/>
                      <w:szCs w:val="18"/>
                    </w:rPr>
                    <w:t>3</w:t>
                  </w:r>
                  <w:r w:rsidRPr="009639D8">
                    <w:rPr>
                      <w:i/>
                      <w:sz w:val="18"/>
                      <w:szCs w:val="18"/>
                    </w:rPr>
                    <w:t xml:space="preserve"> Sectors</w:t>
                  </w:r>
                  <w:proofErr w:type="gramStart"/>
                  <w:r>
                    <w:rPr>
                      <w:i/>
                      <w:sz w:val="18"/>
                      <w:szCs w:val="18"/>
                    </w:rPr>
                    <w:t>, ,</w:t>
                  </w:r>
                  <w:proofErr w:type="gramEnd"/>
                  <w:r>
                    <w:rPr>
                      <w:i/>
                      <w:sz w:val="18"/>
                      <w:szCs w:val="18"/>
                    </w:rPr>
                    <w:t xml:space="preserve"> please highlight the chosen item(s) in yellow</w:t>
                  </w:r>
                </w:p>
                <w:p w:rsidR="00D338DA" w:rsidRPr="009639D8" w:rsidRDefault="00D338DA" w:rsidP="00880C33">
                  <w:pPr>
                    <w:rPr>
                      <w:sz w:val="18"/>
                      <w:szCs w:val="18"/>
                    </w:rPr>
                  </w:pPr>
                </w:p>
              </w:tc>
              <w:tc>
                <w:tcPr>
                  <w:tcW w:w="2945" w:type="dxa"/>
                </w:tcPr>
                <w:p w:rsidR="00D338DA" w:rsidRPr="009639D8" w:rsidRDefault="00D338DA" w:rsidP="00D338DA">
                  <w:pPr>
                    <w:pStyle w:val="Paragraphedeliste"/>
                    <w:numPr>
                      <w:ilvl w:val="0"/>
                      <w:numId w:val="5"/>
                    </w:numPr>
                    <w:spacing w:after="200" w:line="276" w:lineRule="auto"/>
                    <w:rPr>
                      <w:b/>
                      <w:sz w:val="18"/>
                      <w:szCs w:val="18"/>
                      <w:lang w:val="en-US"/>
                    </w:rPr>
                  </w:pPr>
                  <w:r w:rsidRPr="009639D8">
                    <w:rPr>
                      <w:rFonts w:hint="eastAsia"/>
                      <w:b/>
                      <w:sz w:val="18"/>
                      <w:szCs w:val="18"/>
                      <w:lang w:val="en-US"/>
                    </w:rPr>
                    <w:t>Labor</w:t>
                  </w:r>
                </w:p>
                <w:p w:rsidR="00D338DA" w:rsidRPr="009639D8" w:rsidRDefault="00D338DA" w:rsidP="00D338DA">
                  <w:pPr>
                    <w:pStyle w:val="Paragraphedeliste"/>
                    <w:numPr>
                      <w:ilvl w:val="0"/>
                      <w:numId w:val="5"/>
                    </w:numPr>
                    <w:spacing w:after="200" w:line="276" w:lineRule="auto"/>
                    <w:rPr>
                      <w:b/>
                      <w:sz w:val="18"/>
                      <w:szCs w:val="18"/>
                      <w:lang w:val="en-US"/>
                    </w:rPr>
                  </w:pPr>
                  <w:r w:rsidRPr="009639D8">
                    <w:rPr>
                      <w:b/>
                      <w:sz w:val="18"/>
                      <w:szCs w:val="18"/>
                      <w:lang w:val="en-US"/>
                    </w:rPr>
                    <w:t>Litigation</w:t>
                  </w:r>
                </w:p>
                <w:p w:rsidR="00D338DA" w:rsidRPr="009639D8" w:rsidRDefault="00D338DA" w:rsidP="00D338DA">
                  <w:pPr>
                    <w:pStyle w:val="Paragraphedeliste"/>
                    <w:numPr>
                      <w:ilvl w:val="0"/>
                      <w:numId w:val="5"/>
                    </w:numPr>
                    <w:spacing w:after="200" w:line="276" w:lineRule="auto"/>
                    <w:rPr>
                      <w:b/>
                      <w:sz w:val="18"/>
                      <w:szCs w:val="18"/>
                    </w:rPr>
                  </w:pPr>
                  <w:r w:rsidRPr="009639D8">
                    <w:rPr>
                      <w:rFonts w:hint="eastAsia"/>
                      <w:b/>
                      <w:sz w:val="18"/>
                      <w:szCs w:val="18"/>
                    </w:rPr>
                    <w:t>IP</w:t>
                  </w:r>
                  <w:r w:rsidRPr="009639D8">
                    <w:rPr>
                      <w:b/>
                      <w:sz w:val="18"/>
                      <w:szCs w:val="18"/>
                    </w:rPr>
                    <w:t xml:space="preserve"> Law</w:t>
                  </w:r>
                </w:p>
                <w:p w:rsidR="00D338DA" w:rsidRPr="009639D8" w:rsidRDefault="00D338DA" w:rsidP="00D338DA">
                  <w:pPr>
                    <w:pStyle w:val="Paragraphedeliste"/>
                    <w:numPr>
                      <w:ilvl w:val="0"/>
                      <w:numId w:val="5"/>
                    </w:numPr>
                    <w:spacing w:after="200" w:line="276" w:lineRule="auto"/>
                    <w:rPr>
                      <w:b/>
                      <w:sz w:val="18"/>
                      <w:szCs w:val="18"/>
                    </w:rPr>
                  </w:pPr>
                  <w:proofErr w:type="spellStart"/>
                  <w:r w:rsidRPr="009639D8">
                    <w:rPr>
                      <w:rFonts w:hint="eastAsia"/>
                      <w:b/>
                      <w:sz w:val="18"/>
                      <w:szCs w:val="18"/>
                    </w:rPr>
                    <w:t>T</w:t>
                  </w:r>
                  <w:r w:rsidRPr="009639D8">
                    <w:rPr>
                      <w:b/>
                      <w:sz w:val="18"/>
                      <w:szCs w:val="18"/>
                    </w:rPr>
                    <w:t>ax</w:t>
                  </w:r>
                  <w:proofErr w:type="spellEnd"/>
                  <w:r w:rsidRPr="009639D8">
                    <w:rPr>
                      <w:b/>
                      <w:sz w:val="18"/>
                      <w:szCs w:val="18"/>
                    </w:rPr>
                    <w:t xml:space="preserve"> </w:t>
                  </w:r>
                  <w:proofErr w:type="spellStart"/>
                  <w:r w:rsidRPr="009639D8">
                    <w:rPr>
                      <w:b/>
                      <w:sz w:val="18"/>
                      <w:szCs w:val="18"/>
                    </w:rPr>
                    <w:t>law</w:t>
                  </w:r>
                  <w:proofErr w:type="spellEnd"/>
                </w:p>
                <w:p w:rsidR="00D338DA" w:rsidRPr="009639D8" w:rsidRDefault="00D338DA" w:rsidP="00D338DA">
                  <w:pPr>
                    <w:pStyle w:val="Paragraphedeliste"/>
                    <w:numPr>
                      <w:ilvl w:val="0"/>
                      <w:numId w:val="5"/>
                    </w:numPr>
                    <w:spacing w:after="200" w:line="276" w:lineRule="auto"/>
                    <w:rPr>
                      <w:b/>
                      <w:sz w:val="18"/>
                      <w:szCs w:val="18"/>
                    </w:rPr>
                  </w:pPr>
                  <w:r w:rsidRPr="009639D8">
                    <w:rPr>
                      <w:b/>
                      <w:sz w:val="18"/>
                      <w:szCs w:val="18"/>
                    </w:rPr>
                    <w:t xml:space="preserve">Public </w:t>
                  </w:r>
                  <w:proofErr w:type="spellStart"/>
                  <w:r w:rsidRPr="009639D8">
                    <w:rPr>
                      <w:b/>
                      <w:sz w:val="18"/>
                      <w:szCs w:val="18"/>
                    </w:rPr>
                    <w:t>Procurement</w:t>
                  </w:r>
                  <w:proofErr w:type="spellEnd"/>
                </w:p>
                <w:p w:rsidR="00D338DA" w:rsidRPr="009639D8" w:rsidRDefault="00D338DA" w:rsidP="00D338DA">
                  <w:pPr>
                    <w:pStyle w:val="Paragraphedeliste"/>
                    <w:numPr>
                      <w:ilvl w:val="0"/>
                      <w:numId w:val="5"/>
                    </w:numPr>
                    <w:spacing w:after="200" w:line="276" w:lineRule="auto"/>
                    <w:rPr>
                      <w:b/>
                      <w:sz w:val="18"/>
                      <w:szCs w:val="18"/>
                    </w:rPr>
                  </w:pPr>
                  <w:r w:rsidRPr="009639D8">
                    <w:rPr>
                      <w:rFonts w:hint="eastAsia"/>
                      <w:b/>
                      <w:sz w:val="18"/>
                      <w:szCs w:val="18"/>
                    </w:rPr>
                    <w:t>Real</w:t>
                  </w:r>
                  <w:r w:rsidRPr="009639D8">
                    <w:rPr>
                      <w:b/>
                      <w:sz w:val="18"/>
                      <w:szCs w:val="18"/>
                    </w:rPr>
                    <w:t xml:space="preserve"> </w:t>
                  </w:r>
                  <w:proofErr w:type="spellStart"/>
                  <w:r w:rsidRPr="009639D8">
                    <w:rPr>
                      <w:rFonts w:hint="eastAsia"/>
                      <w:b/>
                      <w:sz w:val="18"/>
                      <w:szCs w:val="18"/>
                    </w:rPr>
                    <w:t>Estate</w:t>
                  </w:r>
                  <w:r w:rsidRPr="009639D8">
                    <w:rPr>
                      <w:b/>
                      <w:sz w:val="18"/>
                      <w:szCs w:val="18"/>
                    </w:rPr>
                    <w:t>s</w:t>
                  </w:r>
                  <w:proofErr w:type="spellEnd"/>
                  <w:r w:rsidRPr="009639D8">
                    <w:rPr>
                      <w:b/>
                      <w:sz w:val="18"/>
                      <w:szCs w:val="18"/>
                    </w:rPr>
                    <w:t xml:space="preserve"> </w:t>
                  </w:r>
                  <w:proofErr w:type="spellStart"/>
                  <w:r w:rsidRPr="009639D8">
                    <w:rPr>
                      <w:b/>
                      <w:sz w:val="18"/>
                      <w:szCs w:val="18"/>
                    </w:rPr>
                    <w:t>law</w:t>
                  </w:r>
                  <w:proofErr w:type="spellEnd"/>
                </w:p>
                <w:p w:rsidR="00D338DA" w:rsidRPr="009639D8" w:rsidRDefault="00D338DA" w:rsidP="00880C33">
                  <w:pPr>
                    <w:pStyle w:val="Paragraphedeliste"/>
                    <w:rPr>
                      <w:b/>
                      <w:sz w:val="18"/>
                      <w:szCs w:val="18"/>
                      <w:lang w:val="en-US"/>
                    </w:rPr>
                  </w:pPr>
                </w:p>
              </w:tc>
              <w:tc>
                <w:tcPr>
                  <w:tcW w:w="2946" w:type="dxa"/>
                </w:tcPr>
                <w:p w:rsidR="00D338DA" w:rsidRPr="009639D8" w:rsidRDefault="00D338DA" w:rsidP="00D338DA">
                  <w:pPr>
                    <w:pStyle w:val="Paragraphedeliste"/>
                    <w:numPr>
                      <w:ilvl w:val="0"/>
                      <w:numId w:val="5"/>
                    </w:numPr>
                    <w:spacing w:after="200" w:line="276" w:lineRule="auto"/>
                    <w:rPr>
                      <w:b/>
                      <w:sz w:val="18"/>
                      <w:szCs w:val="18"/>
                    </w:rPr>
                  </w:pPr>
                  <w:r w:rsidRPr="009639D8">
                    <w:rPr>
                      <w:b/>
                      <w:sz w:val="18"/>
                      <w:szCs w:val="18"/>
                    </w:rPr>
                    <w:t>International Arbitration</w:t>
                  </w:r>
                </w:p>
                <w:p w:rsidR="00D338DA" w:rsidRPr="009639D8" w:rsidRDefault="00D338DA" w:rsidP="00D338DA">
                  <w:pPr>
                    <w:pStyle w:val="Paragraphedeliste"/>
                    <w:numPr>
                      <w:ilvl w:val="0"/>
                      <w:numId w:val="5"/>
                    </w:numPr>
                    <w:spacing w:after="200" w:line="276" w:lineRule="auto"/>
                    <w:rPr>
                      <w:b/>
                      <w:sz w:val="18"/>
                      <w:szCs w:val="18"/>
                    </w:rPr>
                  </w:pPr>
                  <w:proofErr w:type="spellStart"/>
                  <w:r w:rsidRPr="009639D8">
                    <w:rPr>
                      <w:b/>
                      <w:sz w:val="18"/>
                      <w:szCs w:val="18"/>
                    </w:rPr>
                    <w:t>Contract</w:t>
                  </w:r>
                  <w:proofErr w:type="spellEnd"/>
                  <w:r w:rsidRPr="009639D8">
                    <w:rPr>
                      <w:b/>
                      <w:sz w:val="18"/>
                      <w:szCs w:val="18"/>
                    </w:rPr>
                    <w:t xml:space="preserve"> </w:t>
                  </w:r>
                  <w:proofErr w:type="spellStart"/>
                  <w:r w:rsidRPr="009639D8">
                    <w:rPr>
                      <w:b/>
                      <w:sz w:val="18"/>
                      <w:szCs w:val="18"/>
                    </w:rPr>
                    <w:t>law</w:t>
                  </w:r>
                  <w:proofErr w:type="spellEnd"/>
                </w:p>
                <w:p w:rsidR="00D338DA" w:rsidRPr="009639D8" w:rsidRDefault="00D338DA" w:rsidP="00D338DA">
                  <w:pPr>
                    <w:pStyle w:val="Paragraphedeliste"/>
                    <w:numPr>
                      <w:ilvl w:val="0"/>
                      <w:numId w:val="5"/>
                    </w:numPr>
                    <w:spacing w:after="200" w:line="276" w:lineRule="auto"/>
                    <w:rPr>
                      <w:b/>
                      <w:sz w:val="18"/>
                      <w:szCs w:val="18"/>
                    </w:rPr>
                  </w:pPr>
                  <w:proofErr w:type="spellStart"/>
                  <w:r w:rsidRPr="009639D8">
                    <w:rPr>
                      <w:rFonts w:hint="eastAsia"/>
                      <w:b/>
                      <w:sz w:val="18"/>
                      <w:szCs w:val="18"/>
                    </w:rPr>
                    <w:t>Bank</w:t>
                  </w:r>
                  <w:r w:rsidRPr="009639D8">
                    <w:rPr>
                      <w:b/>
                      <w:sz w:val="18"/>
                      <w:szCs w:val="18"/>
                    </w:rPr>
                    <w:t>ing&amp;Insurance</w:t>
                  </w:r>
                  <w:proofErr w:type="spellEnd"/>
                </w:p>
                <w:p w:rsidR="00D338DA" w:rsidRPr="009639D8" w:rsidRDefault="00D338DA" w:rsidP="00D338DA">
                  <w:pPr>
                    <w:pStyle w:val="Paragraphedeliste"/>
                    <w:numPr>
                      <w:ilvl w:val="0"/>
                      <w:numId w:val="5"/>
                    </w:numPr>
                    <w:rPr>
                      <w:b/>
                      <w:sz w:val="18"/>
                      <w:szCs w:val="18"/>
                      <w:lang w:val="en-US"/>
                    </w:rPr>
                  </w:pPr>
                  <w:r w:rsidRPr="009639D8">
                    <w:rPr>
                      <w:b/>
                      <w:sz w:val="18"/>
                      <w:szCs w:val="18"/>
                      <w:lang w:val="en-US"/>
                    </w:rPr>
                    <w:t>Competition law</w:t>
                  </w:r>
                </w:p>
                <w:p w:rsidR="00D338DA" w:rsidRPr="009639D8" w:rsidRDefault="00D338DA" w:rsidP="00D338DA">
                  <w:pPr>
                    <w:pStyle w:val="Paragraphedeliste"/>
                    <w:numPr>
                      <w:ilvl w:val="0"/>
                      <w:numId w:val="5"/>
                    </w:numPr>
                    <w:rPr>
                      <w:b/>
                      <w:sz w:val="18"/>
                      <w:szCs w:val="18"/>
                      <w:lang w:val="en-US"/>
                    </w:rPr>
                  </w:pPr>
                  <w:r w:rsidRPr="009639D8">
                    <w:rPr>
                      <w:b/>
                      <w:sz w:val="18"/>
                      <w:szCs w:val="18"/>
                      <w:lang w:val="en-US"/>
                    </w:rPr>
                    <w:t>Environment law</w:t>
                  </w:r>
                </w:p>
                <w:p w:rsidR="00D338DA" w:rsidRPr="009639D8" w:rsidRDefault="00D338DA" w:rsidP="00880C33">
                  <w:pPr>
                    <w:pStyle w:val="Paragraphedeliste"/>
                    <w:rPr>
                      <w:b/>
                      <w:sz w:val="18"/>
                      <w:szCs w:val="18"/>
                      <w:lang w:val="en-US"/>
                    </w:rPr>
                  </w:pPr>
                </w:p>
              </w:tc>
            </w:tr>
            <w:tr w:rsidR="00D338DA" w:rsidTr="00880C33">
              <w:tc>
                <w:tcPr>
                  <w:tcW w:w="2945" w:type="dxa"/>
                </w:tcPr>
                <w:p w:rsidR="00D338DA" w:rsidRPr="009639D8" w:rsidRDefault="00D338DA" w:rsidP="00D338DA">
                  <w:pPr>
                    <w:pStyle w:val="Paragraphedeliste"/>
                    <w:numPr>
                      <w:ilvl w:val="0"/>
                      <w:numId w:val="6"/>
                    </w:numPr>
                    <w:rPr>
                      <w:b/>
                      <w:sz w:val="18"/>
                      <w:szCs w:val="18"/>
                      <w:lang w:val="en-US"/>
                    </w:rPr>
                  </w:pPr>
                  <w:r w:rsidRPr="009639D8">
                    <w:rPr>
                      <w:b/>
                      <w:sz w:val="18"/>
                      <w:szCs w:val="18"/>
                      <w:lang w:val="en-US"/>
                    </w:rPr>
                    <w:t xml:space="preserve">TMC </w:t>
                  </w:r>
                </w:p>
                <w:p w:rsidR="00D338DA" w:rsidRPr="009639D8" w:rsidRDefault="00D338DA" w:rsidP="00D338DA">
                  <w:pPr>
                    <w:pStyle w:val="Paragraphedeliste"/>
                    <w:numPr>
                      <w:ilvl w:val="0"/>
                      <w:numId w:val="6"/>
                    </w:numPr>
                    <w:rPr>
                      <w:b/>
                      <w:sz w:val="18"/>
                      <w:szCs w:val="18"/>
                    </w:rPr>
                  </w:pPr>
                  <w:r w:rsidRPr="009639D8">
                    <w:rPr>
                      <w:b/>
                      <w:sz w:val="18"/>
                      <w:szCs w:val="18"/>
                    </w:rPr>
                    <w:t>Equipment and Industries</w:t>
                  </w:r>
                </w:p>
                <w:p w:rsidR="00D338DA" w:rsidRPr="009639D8" w:rsidRDefault="00D338DA" w:rsidP="00D338DA">
                  <w:pPr>
                    <w:pStyle w:val="Paragraphedeliste"/>
                    <w:numPr>
                      <w:ilvl w:val="0"/>
                      <w:numId w:val="6"/>
                    </w:numPr>
                    <w:rPr>
                      <w:b/>
                      <w:sz w:val="18"/>
                      <w:szCs w:val="18"/>
                    </w:rPr>
                  </w:pPr>
                  <w:r w:rsidRPr="009639D8">
                    <w:rPr>
                      <w:b/>
                      <w:sz w:val="18"/>
                      <w:szCs w:val="18"/>
                    </w:rPr>
                    <w:t>Life Science</w:t>
                  </w:r>
                </w:p>
                <w:p w:rsidR="00D338DA" w:rsidRPr="009639D8" w:rsidRDefault="00D338DA" w:rsidP="00D338DA">
                  <w:pPr>
                    <w:pStyle w:val="Paragraphedeliste"/>
                    <w:numPr>
                      <w:ilvl w:val="0"/>
                      <w:numId w:val="6"/>
                    </w:numPr>
                    <w:rPr>
                      <w:b/>
                      <w:sz w:val="18"/>
                      <w:szCs w:val="18"/>
                    </w:rPr>
                  </w:pPr>
                  <w:proofErr w:type="gramStart"/>
                  <w:r w:rsidRPr="009639D8">
                    <w:rPr>
                      <w:rFonts w:hint="eastAsia"/>
                      <w:b/>
                      <w:sz w:val="18"/>
                      <w:szCs w:val="18"/>
                    </w:rPr>
                    <w:t>infrastru</w:t>
                  </w:r>
                  <w:r w:rsidRPr="009639D8">
                    <w:rPr>
                      <w:b/>
                      <w:sz w:val="18"/>
                      <w:szCs w:val="18"/>
                    </w:rPr>
                    <w:t>cture</w:t>
                  </w:r>
                  <w:proofErr w:type="gramEnd"/>
                </w:p>
              </w:tc>
              <w:tc>
                <w:tcPr>
                  <w:tcW w:w="2945" w:type="dxa"/>
                </w:tcPr>
                <w:p w:rsidR="00D338DA" w:rsidRPr="009639D8" w:rsidRDefault="00D338DA" w:rsidP="00D338DA">
                  <w:pPr>
                    <w:pStyle w:val="Paragraphedeliste"/>
                    <w:numPr>
                      <w:ilvl w:val="0"/>
                      <w:numId w:val="6"/>
                    </w:numPr>
                    <w:rPr>
                      <w:b/>
                      <w:sz w:val="18"/>
                      <w:szCs w:val="18"/>
                      <w:lang w:val="en-US"/>
                    </w:rPr>
                  </w:pPr>
                  <w:proofErr w:type="spellStart"/>
                  <w:r w:rsidRPr="009639D8">
                    <w:rPr>
                      <w:rFonts w:hint="eastAsia"/>
                      <w:b/>
                      <w:sz w:val="18"/>
                      <w:szCs w:val="18"/>
                      <w:lang w:val="en-US"/>
                    </w:rPr>
                    <w:t>PE</w:t>
                  </w:r>
                  <w:r w:rsidRPr="009639D8">
                    <w:rPr>
                      <w:b/>
                      <w:sz w:val="18"/>
                      <w:szCs w:val="18"/>
                      <w:lang w:val="en-US"/>
                    </w:rPr>
                    <w:t>&amp;</w:t>
                  </w:r>
                  <w:r>
                    <w:rPr>
                      <w:b/>
                      <w:sz w:val="18"/>
                      <w:szCs w:val="18"/>
                      <w:lang w:val="en-US"/>
                    </w:rPr>
                    <w:t>F</w:t>
                  </w:r>
                  <w:r w:rsidRPr="009639D8">
                    <w:rPr>
                      <w:b/>
                      <w:sz w:val="18"/>
                      <w:szCs w:val="18"/>
                      <w:lang w:val="en-US"/>
                    </w:rPr>
                    <w:t>unds</w:t>
                  </w:r>
                  <w:proofErr w:type="spellEnd"/>
                </w:p>
                <w:p w:rsidR="00D338DA" w:rsidRPr="009639D8" w:rsidRDefault="00D338DA" w:rsidP="00D338DA">
                  <w:pPr>
                    <w:pStyle w:val="Paragraphedeliste"/>
                    <w:numPr>
                      <w:ilvl w:val="0"/>
                      <w:numId w:val="6"/>
                    </w:numPr>
                    <w:rPr>
                      <w:b/>
                      <w:sz w:val="18"/>
                      <w:szCs w:val="18"/>
                      <w:lang w:val="en-US"/>
                    </w:rPr>
                  </w:pPr>
                  <w:r w:rsidRPr="009639D8">
                    <w:rPr>
                      <w:b/>
                      <w:sz w:val="18"/>
                      <w:szCs w:val="18"/>
                      <w:lang w:val="en-US"/>
                    </w:rPr>
                    <w:t>Leisure, Culture, Sport</w:t>
                  </w:r>
                </w:p>
                <w:p w:rsidR="00D338DA" w:rsidRPr="009639D8" w:rsidRDefault="00D338DA" w:rsidP="00D338DA">
                  <w:pPr>
                    <w:pStyle w:val="Paragraphedeliste"/>
                    <w:numPr>
                      <w:ilvl w:val="0"/>
                      <w:numId w:val="6"/>
                    </w:numPr>
                    <w:rPr>
                      <w:b/>
                      <w:sz w:val="18"/>
                      <w:szCs w:val="18"/>
                    </w:rPr>
                  </w:pPr>
                  <w:proofErr w:type="spellStart"/>
                  <w:r w:rsidRPr="009639D8">
                    <w:rPr>
                      <w:b/>
                      <w:sz w:val="18"/>
                      <w:szCs w:val="18"/>
                    </w:rPr>
                    <w:t>Private</w:t>
                  </w:r>
                  <w:proofErr w:type="spellEnd"/>
                  <w:r w:rsidRPr="009639D8">
                    <w:rPr>
                      <w:b/>
                      <w:sz w:val="18"/>
                      <w:szCs w:val="18"/>
                    </w:rPr>
                    <w:t xml:space="preserve"> Clients</w:t>
                  </w:r>
                </w:p>
                <w:p w:rsidR="00D338DA" w:rsidRPr="009639D8" w:rsidRDefault="00D338DA" w:rsidP="00880C33">
                  <w:pPr>
                    <w:rPr>
                      <w:b/>
                      <w:sz w:val="18"/>
                      <w:szCs w:val="18"/>
                    </w:rPr>
                  </w:pPr>
                </w:p>
              </w:tc>
              <w:tc>
                <w:tcPr>
                  <w:tcW w:w="2946" w:type="dxa"/>
                </w:tcPr>
                <w:p w:rsidR="00D338DA" w:rsidRPr="009639D8" w:rsidRDefault="00D338DA" w:rsidP="00D338DA">
                  <w:pPr>
                    <w:pStyle w:val="Paragraphedeliste"/>
                    <w:numPr>
                      <w:ilvl w:val="0"/>
                      <w:numId w:val="6"/>
                    </w:numPr>
                    <w:rPr>
                      <w:b/>
                      <w:sz w:val="18"/>
                      <w:szCs w:val="18"/>
                      <w:lang w:val="en-US"/>
                    </w:rPr>
                  </w:pPr>
                  <w:r w:rsidRPr="009639D8">
                    <w:rPr>
                      <w:b/>
                      <w:sz w:val="18"/>
                      <w:szCs w:val="18"/>
                      <w:lang w:val="en-US"/>
                    </w:rPr>
                    <w:t>Consumer Products</w:t>
                  </w:r>
                </w:p>
                <w:p w:rsidR="00D338DA" w:rsidRPr="009639D8" w:rsidRDefault="00D338DA" w:rsidP="00D338DA">
                  <w:pPr>
                    <w:pStyle w:val="Paragraphedeliste"/>
                    <w:numPr>
                      <w:ilvl w:val="0"/>
                      <w:numId w:val="6"/>
                    </w:numPr>
                    <w:rPr>
                      <w:b/>
                      <w:sz w:val="18"/>
                      <w:szCs w:val="18"/>
                    </w:rPr>
                  </w:pPr>
                  <w:r w:rsidRPr="009639D8">
                    <w:rPr>
                      <w:b/>
                      <w:sz w:val="18"/>
                      <w:szCs w:val="18"/>
                      <w:lang w:val="en-US"/>
                    </w:rPr>
                    <w:t>Energy</w:t>
                  </w:r>
                </w:p>
                <w:p w:rsidR="00D338DA" w:rsidRPr="009639D8" w:rsidRDefault="00D338DA" w:rsidP="00D338DA">
                  <w:pPr>
                    <w:pStyle w:val="Paragraphedeliste"/>
                    <w:numPr>
                      <w:ilvl w:val="0"/>
                      <w:numId w:val="6"/>
                    </w:numPr>
                    <w:rPr>
                      <w:b/>
                      <w:sz w:val="18"/>
                      <w:szCs w:val="18"/>
                    </w:rPr>
                  </w:pPr>
                  <w:r w:rsidRPr="009639D8">
                    <w:rPr>
                      <w:rFonts w:hint="eastAsia"/>
                      <w:b/>
                      <w:sz w:val="18"/>
                      <w:szCs w:val="18"/>
                    </w:rPr>
                    <w:t>DGPR</w:t>
                  </w:r>
                </w:p>
                <w:p w:rsidR="00D338DA" w:rsidRPr="009639D8" w:rsidRDefault="00D338DA" w:rsidP="00D338DA">
                  <w:pPr>
                    <w:pStyle w:val="Paragraphedeliste"/>
                    <w:numPr>
                      <w:ilvl w:val="0"/>
                      <w:numId w:val="6"/>
                    </w:numPr>
                    <w:rPr>
                      <w:b/>
                      <w:sz w:val="18"/>
                      <w:szCs w:val="18"/>
                    </w:rPr>
                  </w:pPr>
                  <w:r w:rsidRPr="009639D8">
                    <w:rPr>
                      <w:b/>
                      <w:sz w:val="18"/>
                      <w:szCs w:val="18"/>
                    </w:rPr>
                    <w:t>Mining</w:t>
                  </w:r>
                </w:p>
              </w:tc>
            </w:tr>
          </w:tbl>
          <w:p w:rsidR="00D338DA" w:rsidRDefault="00D338DA" w:rsidP="00880C33">
            <w:pPr>
              <w:rPr>
                <w:b/>
              </w:rPr>
            </w:pPr>
          </w:p>
          <w:p w:rsidR="00D338DA" w:rsidRDefault="00D338DA" w:rsidP="00880C33"/>
          <w:p w:rsidR="00D338DA" w:rsidRDefault="00D338DA" w:rsidP="00880C33"/>
          <w:p w:rsidR="00D338DA" w:rsidRDefault="00D338DA" w:rsidP="00880C33"/>
          <w:p w:rsidR="00D338DA" w:rsidRDefault="00D338DA" w:rsidP="00880C33"/>
          <w:p w:rsidR="00D338DA" w:rsidRDefault="00D338DA" w:rsidP="00880C33">
            <w:pPr>
              <w:rPr>
                <w:b/>
              </w:rPr>
            </w:pPr>
            <w:r w:rsidRPr="000351E8">
              <w:rPr>
                <w:b/>
              </w:rPr>
              <w:t>[Or, for students/professors/researcher, please indicate the area(s) of law of your study or research*]</w:t>
            </w:r>
            <w:r>
              <w:rPr>
                <w:b/>
              </w:rPr>
              <w:t>:</w:t>
            </w:r>
          </w:p>
          <w:p w:rsidR="00D338DA" w:rsidRPr="000351E8" w:rsidRDefault="00D338DA" w:rsidP="00880C33">
            <w:pPr>
              <w:rPr>
                <w:b/>
              </w:rPr>
            </w:pPr>
          </w:p>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Default="00D338DA" w:rsidP="00880C33">
            <w:pPr>
              <w:jc w:val="center"/>
              <w:rPr>
                <w:b/>
              </w:rPr>
            </w:pPr>
            <w:r>
              <w:rPr>
                <w:b/>
              </w:rPr>
              <w:lastRenderedPageBreak/>
              <w:t>[General Presentation and Experiences]</w:t>
            </w:r>
          </w:p>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Default="00D338DA" w:rsidP="00880C33">
            <w:pPr>
              <w:jc w:val="center"/>
              <w:rPr>
                <w:b/>
              </w:rPr>
            </w:pPr>
            <w:r>
              <w:rPr>
                <w:b/>
              </w:rPr>
              <w:t>[Carriers *]</w:t>
            </w:r>
          </w:p>
          <w:p w:rsidR="00D338DA" w:rsidRDefault="00D338DA" w:rsidP="00880C33"/>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Default="00D338DA" w:rsidP="00880C33">
            <w:pPr>
              <w:jc w:val="center"/>
              <w:rPr>
                <w:b/>
              </w:rPr>
            </w:pPr>
            <w:r>
              <w:rPr>
                <w:b/>
              </w:rPr>
              <w:t>[Education]</w:t>
            </w:r>
          </w:p>
          <w:p w:rsidR="00D338DA" w:rsidRDefault="00D338DA" w:rsidP="00880C33"/>
          <w:p w:rsidR="00D338DA" w:rsidRDefault="00D338DA" w:rsidP="00880C33"/>
          <w:p w:rsidR="00D338DA" w:rsidRPr="0019661E" w:rsidRDefault="00D338DA" w:rsidP="00880C33"/>
        </w:tc>
      </w:tr>
      <w:tr w:rsidR="00D338DA" w:rsidRPr="0019661E" w:rsidTr="00880C33">
        <w:tc>
          <w:tcPr>
            <w:tcW w:w="9062" w:type="dxa"/>
          </w:tcPr>
          <w:p w:rsidR="00D338DA" w:rsidRDefault="00D338DA" w:rsidP="00880C33">
            <w:pPr>
              <w:jc w:val="center"/>
              <w:rPr>
                <w:b/>
              </w:rPr>
            </w:pPr>
            <w:r>
              <w:rPr>
                <w:b/>
              </w:rPr>
              <w:t>[Language]</w:t>
            </w:r>
          </w:p>
          <w:p w:rsidR="00D338DA" w:rsidRDefault="00D338DA" w:rsidP="00880C33">
            <w:pPr>
              <w:rPr>
                <w:b/>
              </w:rPr>
            </w:pPr>
          </w:p>
          <w:p w:rsidR="00D338DA" w:rsidRDefault="00D338DA" w:rsidP="00880C33">
            <w:pPr>
              <w:rPr>
                <w:b/>
              </w:rPr>
            </w:pPr>
          </w:p>
          <w:p w:rsidR="00D338DA" w:rsidRDefault="00D338DA" w:rsidP="00880C33">
            <w:pPr>
              <w:rPr>
                <w:b/>
              </w:rPr>
            </w:pPr>
          </w:p>
        </w:tc>
      </w:tr>
      <w:tr w:rsidR="00D338DA" w:rsidRPr="00BF7569" w:rsidTr="00880C33">
        <w:tc>
          <w:tcPr>
            <w:tcW w:w="9062" w:type="dxa"/>
          </w:tcPr>
          <w:p w:rsidR="00D338DA" w:rsidRPr="00D338DA" w:rsidRDefault="00D338DA" w:rsidP="00880C33">
            <w:pPr>
              <w:jc w:val="center"/>
              <w:rPr>
                <w:b/>
                <w:lang w:val="fr-FR"/>
              </w:rPr>
            </w:pPr>
            <w:r w:rsidRPr="00D338DA">
              <w:rPr>
                <w:b/>
                <w:lang w:val="fr-FR"/>
              </w:rPr>
              <w:t>[Contact information]</w:t>
            </w:r>
          </w:p>
          <w:p w:rsidR="00D338DA" w:rsidRPr="00D338DA" w:rsidRDefault="00D338DA" w:rsidP="00880C33">
            <w:pPr>
              <w:rPr>
                <w:b/>
                <w:lang w:val="fr-FR"/>
              </w:rPr>
            </w:pPr>
          </w:p>
          <w:p w:rsidR="00D338DA" w:rsidRPr="00D338DA" w:rsidRDefault="00D338DA" w:rsidP="00880C33">
            <w:pPr>
              <w:rPr>
                <w:lang w:val="fr-FR"/>
              </w:rPr>
            </w:pPr>
            <w:r w:rsidRPr="00D338DA">
              <w:rPr>
                <w:lang w:val="fr-FR"/>
              </w:rPr>
              <w:t>Tel</w:t>
            </w:r>
            <w:r w:rsidRPr="00D338DA">
              <w:rPr>
                <w:rFonts w:hint="eastAsia"/>
                <w:lang w:val="fr-FR"/>
              </w:rPr>
              <w:t> :</w:t>
            </w:r>
          </w:p>
          <w:p w:rsidR="00D338DA" w:rsidRPr="00D338DA" w:rsidRDefault="00D338DA" w:rsidP="00880C33">
            <w:pPr>
              <w:rPr>
                <w:lang w:val="fr-FR"/>
              </w:rPr>
            </w:pPr>
            <w:proofErr w:type="spellStart"/>
            <w:r w:rsidRPr="00D338DA">
              <w:rPr>
                <w:lang w:val="fr-FR"/>
              </w:rPr>
              <w:t xml:space="preserve">E </w:t>
            </w:r>
            <w:r w:rsidRPr="00D338DA">
              <w:rPr>
                <w:rFonts w:hint="eastAsia"/>
                <w:lang w:val="fr-FR"/>
              </w:rPr>
              <w:t>Mail</w:t>
            </w:r>
            <w:proofErr w:type="spellEnd"/>
            <w:r w:rsidRPr="00D338DA">
              <w:rPr>
                <w:rFonts w:hint="eastAsia"/>
                <w:lang w:val="fr-FR"/>
              </w:rPr>
              <w:t> :</w:t>
            </w:r>
          </w:p>
          <w:p w:rsidR="00D338DA" w:rsidRPr="00D338DA" w:rsidRDefault="00D338DA" w:rsidP="00880C33">
            <w:pPr>
              <w:rPr>
                <w:b/>
                <w:lang w:val="fr-FR"/>
              </w:rPr>
            </w:pPr>
            <w:r w:rsidRPr="00D338DA">
              <w:rPr>
                <w:lang w:val="fr-FR"/>
              </w:rPr>
              <w:t>Adresse</w:t>
            </w:r>
            <w:r w:rsidRPr="00D338DA">
              <w:rPr>
                <w:b/>
                <w:lang w:val="fr-FR"/>
              </w:rPr>
              <w:t>*</w:t>
            </w:r>
            <w:r w:rsidRPr="00D338DA">
              <w:rPr>
                <w:lang w:val="fr-FR"/>
              </w:rPr>
              <w:t xml:space="preserve">:           </w:t>
            </w:r>
          </w:p>
          <w:p w:rsidR="00D338DA" w:rsidRPr="00D338DA" w:rsidRDefault="00D338DA" w:rsidP="00880C33">
            <w:pPr>
              <w:rPr>
                <w:b/>
                <w:lang w:val="fr-FR"/>
              </w:rPr>
            </w:pPr>
          </w:p>
        </w:tc>
      </w:tr>
      <w:tr w:rsidR="00D338DA" w:rsidRPr="0019661E" w:rsidTr="00880C33">
        <w:tc>
          <w:tcPr>
            <w:tcW w:w="9062" w:type="dxa"/>
          </w:tcPr>
          <w:p w:rsidR="00D338DA" w:rsidRDefault="00D338DA" w:rsidP="00880C33">
            <w:pPr>
              <w:jc w:val="center"/>
              <w:rPr>
                <w:b/>
              </w:rPr>
            </w:pPr>
            <w:r>
              <w:rPr>
                <w:b/>
              </w:rPr>
              <w:t>[Publication*]</w:t>
            </w:r>
          </w:p>
          <w:p w:rsidR="00D338DA" w:rsidRDefault="00D338DA" w:rsidP="00880C33">
            <w:pPr>
              <w:rPr>
                <w:b/>
              </w:rPr>
            </w:pPr>
          </w:p>
          <w:p w:rsidR="00D338DA" w:rsidRDefault="00D338DA" w:rsidP="00880C33">
            <w:pPr>
              <w:rPr>
                <w:b/>
              </w:rPr>
            </w:pPr>
          </w:p>
          <w:p w:rsidR="00D338DA" w:rsidRDefault="00D338DA" w:rsidP="00880C33">
            <w:pPr>
              <w:rPr>
                <w:b/>
              </w:rPr>
            </w:pPr>
          </w:p>
        </w:tc>
      </w:tr>
      <w:tr w:rsidR="00D338DA" w:rsidRPr="0019661E" w:rsidTr="00880C33">
        <w:tc>
          <w:tcPr>
            <w:tcW w:w="9062" w:type="dxa"/>
          </w:tcPr>
          <w:p w:rsidR="00D338DA" w:rsidRDefault="00D338DA" w:rsidP="00880C33">
            <w:pPr>
              <w:jc w:val="center"/>
              <w:rPr>
                <w:b/>
              </w:rPr>
            </w:pPr>
            <w:r>
              <w:rPr>
                <w:b/>
              </w:rPr>
              <w:t>[</w:t>
            </w:r>
            <w:r>
              <w:rPr>
                <w:rFonts w:hint="eastAsia"/>
                <w:b/>
              </w:rPr>
              <w:t>Social</w:t>
            </w:r>
            <w:r>
              <w:rPr>
                <w:b/>
              </w:rPr>
              <w:t xml:space="preserve"> Activities and </w:t>
            </w:r>
            <w:r>
              <w:rPr>
                <w:rFonts w:hint="eastAsia"/>
                <w:b/>
              </w:rPr>
              <w:t>Others</w:t>
            </w:r>
            <w:r>
              <w:rPr>
                <w:b/>
              </w:rPr>
              <w:t>*]</w:t>
            </w: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tc>
      </w:tr>
      <w:tr w:rsidR="00D338DA" w:rsidRPr="0019661E" w:rsidTr="00880C33">
        <w:tc>
          <w:tcPr>
            <w:tcW w:w="9062" w:type="dxa"/>
          </w:tcPr>
          <w:p w:rsidR="00D338DA" w:rsidRDefault="00D338DA" w:rsidP="00880C33">
            <w:pPr>
              <w:jc w:val="center"/>
              <w:rPr>
                <w:b/>
              </w:rPr>
            </w:pPr>
            <w:r>
              <w:rPr>
                <w:b/>
              </w:rPr>
              <w:t>[Hobby *]</w:t>
            </w: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p w:rsidR="00D338DA" w:rsidRDefault="00D338DA" w:rsidP="00880C33">
            <w:pPr>
              <w:jc w:val="center"/>
              <w:rPr>
                <w:b/>
              </w:rPr>
            </w:pPr>
          </w:p>
        </w:tc>
      </w:tr>
      <w:tr w:rsidR="00D338DA" w:rsidRPr="007C2DD5" w:rsidTr="00880C33">
        <w:tc>
          <w:tcPr>
            <w:tcW w:w="9062" w:type="dxa"/>
          </w:tcPr>
          <w:p w:rsidR="00D338DA" w:rsidRPr="00A80015" w:rsidRDefault="00D338DA" w:rsidP="00880C33">
            <w:pPr>
              <w:jc w:val="center"/>
              <w:rPr>
                <w:b/>
              </w:rPr>
            </w:pPr>
            <w:r w:rsidRPr="00A80015">
              <w:rPr>
                <w:b/>
              </w:rPr>
              <w:lastRenderedPageBreak/>
              <w:t>[please indicate, if possible, your suggestions regarding future events to be organized by ACLE, as well as the role that you wish to play *]</w:t>
            </w:r>
          </w:p>
          <w:p w:rsidR="00D338DA" w:rsidRPr="00A80015" w:rsidRDefault="00D338DA" w:rsidP="00880C33">
            <w:pPr>
              <w:jc w:val="center"/>
              <w:rPr>
                <w:b/>
              </w:rPr>
            </w:pPr>
          </w:p>
          <w:p w:rsidR="00D338DA" w:rsidRPr="00A80015" w:rsidRDefault="00D338DA" w:rsidP="00880C33">
            <w:pPr>
              <w:jc w:val="center"/>
              <w:rPr>
                <w:b/>
              </w:rPr>
            </w:pPr>
          </w:p>
          <w:p w:rsidR="00D338DA" w:rsidRPr="00A80015" w:rsidRDefault="00D338DA" w:rsidP="00880C33">
            <w:pPr>
              <w:jc w:val="center"/>
              <w:rPr>
                <w:b/>
              </w:rPr>
            </w:pPr>
          </w:p>
          <w:p w:rsidR="00D338DA" w:rsidRPr="00A80015" w:rsidRDefault="00D338DA" w:rsidP="00880C33">
            <w:pPr>
              <w:jc w:val="center"/>
              <w:rPr>
                <w:b/>
              </w:rPr>
            </w:pPr>
          </w:p>
          <w:p w:rsidR="00D338DA" w:rsidRPr="00A80015" w:rsidRDefault="00D338DA" w:rsidP="00880C33">
            <w:pPr>
              <w:jc w:val="center"/>
              <w:rPr>
                <w:b/>
              </w:rPr>
            </w:pPr>
          </w:p>
          <w:p w:rsidR="00D338DA" w:rsidRPr="00A80015" w:rsidRDefault="00D338DA" w:rsidP="00880C33">
            <w:pPr>
              <w:jc w:val="center"/>
              <w:rPr>
                <w:b/>
              </w:rPr>
            </w:pPr>
          </w:p>
          <w:p w:rsidR="00D338DA" w:rsidRPr="00A80015" w:rsidRDefault="00D338DA" w:rsidP="00880C33">
            <w:pPr>
              <w:jc w:val="center"/>
              <w:rPr>
                <w:b/>
              </w:rPr>
            </w:pPr>
          </w:p>
        </w:tc>
      </w:tr>
    </w:tbl>
    <w:p w:rsidR="00D338DA" w:rsidRPr="00A80015" w:rsidRDefault="00D338DA" w:rsidP="00D338DA">
      <w:pPr>
        <w:rPr>
          <w:b/>
        </w:rPr>
      </w:pPr>
    </w:p>
    <w:p w:rsidR="00D338DA" w:rsidRDefault="00D338DA" w:rsidP="00D338DA">
      <w:pPr>
        <w:rPr>
          <w:b/>
        </w:rPr>
      </w:pPr>
      <w:r>
        <w:rPr>
          <w:b/>
        </w:rPr>
        <w:t>*  optional</w:t>
      </w:r>
    </w:p>
    <w:p w:rsidR="00D338DA" w:rsidRDefault="00D338DA" w:rsidP="00D338DA">
      <w:pPr>
        <w:rPr>
          <w:b/>
          <w:u w:val="single"/>
        </w:rPr>
      </w:pPr>
    </w:p>
    <w:p w:rsidR="00D338DA" w:rsidRPr="007C2DD5" w:rsidRDefault="00D338DA" w:rsidP="00D338DA">
      <w:pPr>
        <w:rPr>
          <w:b/>
          <w:u w:val="single"/>
        </w:rPr>
      </w:pPr>
      <w:r w:rsidRPr="007C2DD5">
        <w:rPr>
          <w:b/>
          <w:u w:val="single"/>
        </w:rPr>
        <w:t>By filing and sending back the present form to ACLE or its representative, you expressly agree on the following legal authorization regarding protection of your personal data.</w:t>
      </w:r>
    </w:p>
    <w:p w:rsidR="00D338DA" w:rsidRPr="00CE626B" w:rsidRDefault="00D338DA" w:rsidP="00D338DA">
      <w:pPr>
        <w:rPr>
          <w:b/>
          <w:sz w:val="24"/>
          <w:szCs w:val="24"/>
        </w:rPr>
      </w:pPr>
      <w:r w:rsidRPr="00CE626B">
        <w:rPr>
          <w:b/>
          <w:sz w:val="24"/>
          <w:szCs w:val="24"/>
        </w:rPr>
        <w:t>Legal Authorization</w:t>
      </w:r>
      <w:r>
        <w:rPr>
          <w:b/>
          <w:sz w:val="24"/>
          <w:szCs w:val="24"/>
        </w:rPr>
        <w:t>/</w:t>
      </w:r>
      <w:r>
        <w:rPr>
          <w:rFonts w:hint="eastAsia"/>
          <w:b/>
          <w:sz w:val="24"/>
          <w:szCs w:val="24"/>
        </w:rPr>
        <w:t>法律许可</w:t>
      </w:r>
    </w:p>
    <w:p w:rsidR="00D338DA" w:rsidRPr="00E31736" w:rsidRDefault="00D338DA" w:rsidP="00D338DA">
      <w:pPr>
        <w:rPr>
          <w:b/>
        </w:rPr>
      </w:pPr>
      <w:r w:rsidRPr="00CE626B">
        <w:rPr>
          <w:rFonts w:ascii="Verdana" w:hAnsi="Verdana"/>
          <w:color w:val="0D0D0D" w:themeColor="text1" w:themeTint="F2"/>
          <w:sz w:val="16"/>
          <w:szCs w:val="16"/>
        </w:rPr>
        <w:t xml:space="preserve">ACLE(Association for Chinese Lawyers in Europe, </w:t>
      </w:r>
      <w:proofErr w:type="spellStart"/>
      <w:r w:rsidRPr="00CE626B">
        <w:rPr>
          <w:rFonts w:ascii="Verdana" w:hAnsi="Verdana"/>
          <w:color w:val="0D0D0D" w:themeColor="text1" w:themeTint="F2"/>
          <w:sz w:val="16"/>
          <w:szCs w:val="16"/>
        </w:rPr>
        <w:t>A.s.b.l</w:t>
      </w:r>
      <w:proofErr w:type="spellEnd"/>
      <w:r w:rsidRPr="00CE626B">
        <w:rPr>
          <w:rFonts w:ascii="Verdana" w:hAnsi="Verdana"/>
          <w:color w:val="0D0D0D" w:themeColor="text1" w:themeTint="F2"/>
          <w:sz w:val="16"/>
          <w:szCs w:val="16"/>
        </w:rPr>
        <w:t xml:space="preserve">), as the controller, implements the processing of personal data concerning your information indicated in the present file to present your profile as the member of ACLE on the official website of ACLE or in any activities as organized with the objectives and activities scope of ACLE. </w:t>
      </w:r>
      <w:r>
        <w:rPr>
          <w:rFonts w:ascii="Verdana" w:hAnsi="Verdana"/>
          <w:color w:val="0D0D0D" w:themeColor="text1" w:themeTint="F2"/>
          <w:sz w:val="16"/>
          <w:szCs w:val="16"/>
        </w:rPr>
        <w:br/>
      </w:r>
      <w:r w:rsidRPr="00CE626B">
        <w:rPr>
          <w:rFonts w:ascii="Verdana" w:hAnsi="Verdana"/>
          <w:color w:val="0D0D0D" w:themeColor="text1" w:themeTint="F2"/>
          <w:sz w:val="16"/>
          <w:szCs w:val="16"/>
        </w:rPr>
        <w:t>The data collected are those strictly necessary and indispensable for this processing and are intended for the purposed hereabove indicated as well as for any service providers and subcontractors of ACLE. The data are kept for a period of at maximum 18 months from the end of your membership with ACLE.</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 This processing is based on the legitimate interest to enable the ACLE members to optimize the personal presentation and to extend his/her relevant social and professional network through ACLE’s website support and events organized by ACLE. </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 This processing is necessary for implementation of the rights and obligations of member of ACLE as you have joined. </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 This processing is carried out </w:t>
      </w:r>
      <w:proofErr w:type="gramStart"/>
      <w:r w:rsidRPr="00CE626B">
        <w:rPr>
          <w:rFonts w:ascii="Verdana" w:hAnsi="Verdana"/>
          <w:color w:val="0D0D0D" w:themeColor="text1" w:themeTint="F2"/>
          <w:sz w:val="16"/>
          <w:szCs w:val="16"/>
        </w:rPr>
        <w:t>on the basis of</w:t>
      </w:r>
      <w:proofErr w:type="gramEnd"/>
      <w:r w:rsidRPr="00CE626B">
        <w:rPr>
          <w:rFonts w:ascii="Verdana" w:hAnsi="Verdana"/>
          <w:color w:val="0D0D0D" w:themeColor="text1" w:themeTint="F2"/>
          <w:sz w:val="16"/>
          <w:szCs w:val="16"/>
        </w:rPr>
        <w:t xml:space="preserve"> your consent and we will only process your data if you have given your consent. You can withdraw your consent at any time and free of charge. </w:t>
      </w:r>
      <w:r>
        <w:rPr>
          <w:rFonts w:ascii="Verdana" w:hAnsi="Verdana"/>
          <w:color w:val="0D0D0D" w:themeColor="text1" w:themeTint="F2"/>
          <w:sz w:val="16"/>
          <w:szCs w:val="16"/>
        </w:rPr>
        <w:br/>
      </w:r>
      <w:r w:rsidRPr="00CE626B">
        <w:rPr>
          <w:rFonts w:ascii="Verdana" w:hAnsi="Verdana"/>
          <w:color w:val="0D0D0D" w:themeColor="text1" w:themeTint="F2"/>
          <w:sz w:val="16"/>
          <w:szCs w:val="16"/>
        </w:rPr>
        <w:t>In accordance with the legislation in force, you have the right to access, query, rectify or delete, limit the processing of your data, the right to object to and carry your data and the right to define guidelines concerning the disposal of your data after your death, which may be exercised by e-mail to info@acle.eu , accompanied by a copy of an identity document.</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Finally, you have the right to file a complaint with a supervisory authority. This right is exercised with the National Commission for Data Protection of </w:t>
      </w:r>
      <w:proofErr w:type="spellStart"/>
      <w:r w:rsidRPr="00CE626B">
        <w:rPr>
          <w:rFonts w:ascii="Verdana" w:hAnsi="Verdana"/>
          <w:color w:val="0D0D0D" w:themeColor="text1" w:themeTint="F2"/>
          <w:sz w:val="16"/>
          <w:szCs w:val="16"/>
        </w:rPr>
        <w:t>Luxumbourg</w:t>
      </w:r>
      <w:proofErr w:type="spellEnd"/>
      <w:r w:rsidRPr="00CE626B">
        <w:rPr>
          <w:rFonts w:ascii="Verdana" w:hAnsi="Verdana"/>
          <w:color w:val="0D0D0D" w:themeColor="text1" w:themeTint="F2"/>
          <w:sz w:val="16"/>
          <w:szCs w:val="16"/>
        </w:rPr>
        <w:t xml:space="preserve">, 1, avenue du </w:t>
      </w:r>
      <w:proofErr w:type="spellStart"/>
      <w:r w:rsidRPr="00CE626B">
        <w:rPr>
          <w:rFonts w:ascii="Verdana" w:hAnsi="Verdana"/>
          <w:color w:val="0D0D0D" w:themeColor="text1" w:themeTint="F2"/>
          <w:sz w:val="16"/>
          <w:szCs w:val="16"/>
        </w:rPr>
        <w:t>Rock'n'Roll</w:t>
      </w:r>
      <w:proofErr w:type="spellEnd"/>
      <w:r w:rsidRPr="00CE626B">
        <w:rPr>
          <w:rFonts w:ascii="Verdana" w:hAnsi="Verdana"/>
          <w:color w:val="0D0D0D" w:themeColor="text1" w:themeTint="F2"/>
          <w:sz w:val="16"/>
          <w:szCs w:val="16"/>
        </w:rPr>
        <w:t xml:space="preserve">, L-4361 </w:t>
      </w:r>
      <w:proofErr w:type="spellStart"/>
      <w:r w:rsidRPr="00CE626B">
        <w:rPr>
          <w:rFonts w:ascii="Verdana" w:hAnsi="Verdana"/>
          <w:color w:val="0D0D0D" w:themeColor="text1" w:themeTint="F2"/>
          <w:sz w:val="16"/>
          <w:szCs w:val="16"/>
        </w:rPr>
        <w:t>Esch</w:t>
      </w:r>
      <w:proofErr w:type="spellEnd"/>
      <w:r w:rsidRPr="00CE626B">
        <w:rPr>
          <w:rFonts w:ascii="Verdana" w:hAnsi="Verdana"/>
          <w:color w:val="0D0D0D" w:themeColor="text1" w:themeTint="F2"/>
          <w:sz w:val="16"/>
          <w:szCs w:val="16"/>
        </w:rPr>
        <w:t>-sur-</w:t>
      </w:r>
      <w:proofErr w:type="spellStart"/>
      <w:r w:rsidRPr="00CE626B">
        <w:rPr>
          <w:rFonts w:ascii="Verdana" w:hAnsi="Verdana"/>
          <w:color w:val="0D0D0D" w:themeColor="text1" w:themeTint="F2"/>
          <w:sz w:val="16"/>
          <w:szCs w:val="16"/>
        </w:rPr>
        <w:t>Alzette</w:t>
      </w:r>
      <w:proofErr w:type="spellEnd"/>
      <w:r w:rsidRPr="00CE626B">
        <w:rPr>
          <w:rFonts w:ascii="Verdana" w:hAnsi="Verdana"/>
          <w:color w:val="0D0D0D" w:themeColor="text1" w:themeTint="F2"/>
          <w:sz w:val="16"/>
          <w:szCs w:val="16"/>
        </w:rPr>
        <w:t xml:space="preserve">. </w:t>
      </w:r>
      <w:r>
        <w:rPr>
          <w:rFonts w:ascii="Verdana" w:hAnsi="Verdana"/>
          <w:color w:val="0D0D0D" w:themeColor="text1" w:themeTint="F2"/>
          <w:sz w:val="16"/>
          <w:szCs w:val="16"/>
        </w:rPr>
        <w:br/>
      </w:r>
      <w:r w:rsidRPr="00CE626B">
        <w:rPr>
          <w:rFonts w:ascii="Verdana" w:hAnsi="Verdana"/>
          <w:color w:val="0D0D0D" w:themeColor="text1" w:themeTint="F2"/>
          <w:sz w:val="16"/>
          <w:szCs w:val="16"/>
        </w:rPr>
        <w:t xml:space="preserve">Contact details of the controller: </w:t>
      </w:r>
      <w:r>
        <w:rPr>
          <w:rFonts w:ascii="Verdana" w:hAnsi="Verdana"/>
          <w:color w:val="0D0D0D" w:themeColor="text1" w:themeTint="F2"/>
          <w:sz w:val="16"/>
          <w:szCs w:val="16"/>
        </w:rPr>
        <w:br/>
      </w:r>
      <w:r w:rsidRPr="00CE626B">
        <w:rPr>
          <w:i/>
          <w:sz w:val="16"/>
          <w:szCs w:val="16"/>
        </w:rPr>
        <w:t xml:space="preserve">Association for Chinese Lawyers in Europe, </w:t>
      </w:r>
      <w:proofErr w:type="spellStart"/>
      <w:r w:rsidRPr="00CE626B">
        <w:rPr>
          <w:i/>
          <w:sz w:val="16"/>
          <w:szCs w:val="16"/>
        </w:rPr>
        <w:t>A.s.b.l</w:t>
      </w:r>
      <w:proofErr w:type="spellEnd"/>
      <w:r>
        <w:rPr>
          <w:i/>
          <w:sz w:val="16"/>
          <w:szCs w:val="16"/>
        </w:rPr>
        <w:t>, ,</w:t>
      </w:r>
      <w:r w:rsidRPr="00CE626B">
        <w:rPr>
          <w:i/>
          <w:sz w:val="16"/>
          <w:szCs w:val="16"/>
        </w:rPr>
        <w:t xml:space="preserve">81, route de Luxembourg L-7240 </w:t>
      </w:r>
      <w:proofErr w:type="spellStart"/>
      <w:r w:rsidRPr="00CE626B">
        <w:rPr>
          <w:i/>
          <w:sz w:val="16"/>
          <w:szCs w:val="16"/>
        </w:rPr>
        <w:t>Bereldange</w:t>
      </w:r>
      <w:proofErr w:type="spellEnd"/>
      <w:r>
        <w:rPr>
          <w:i/>
          <w:sz w:val="16"/>
          <w:szCs w:val="16"/>
        </w:rPr>
        <w:t xml:space="preserve">, </w:t>
      </w:r>
      <w:proofErr w:type="spellStart"/>
      <w:r>
        <w:rPr>
          <w:i/>
          <w:sz w:val="16"/>
          <w:szCs w:val="16"/>
        </w:rPr>
        <w:t>Luxumbourg</w:t>
      </w:r>
      <w:proofErr w:type="spellEnd"/>
      <w:r>
        <w:rPr>
          <w:i/>
          <w:sz w:val="16"/>
          <w:szCs w:val="16"/>
        </w:rPr>
        <w:t xml:space="preserve">, </w:t>
      </w:r>
      <w:r w:rsidRPr="00CE626B">
        <w:rPr>
          <w:i/>
          <w:sz w:val="16"/>
          <w:szCs w:val="16"/>
        </w:rPr>
        <w:t>info@acle.eu</w:t>
      </w:r>
    </w:p>
    <w:p w:rsidR="00D338DA" w:rsidRPr="00E31736" w:rsidRDefault="00D338DA" w:rsidP="00D338DA">
      <w:pPr>
        <w:rPr>
          <w:b/>
        </w:rPr>
      </w:pPr>
    </w:p>
    <w:p w:rsidR="000867D0" w:rsidRPr="001D2085" w:rsidRDefault="000867D0" w:rsidP="009F3DBF">
      <w:pPr>
        <w:pStyle w:val="Sansinterligne"/>
        <w:jc w:val="both"/>
        <w:rPr>
          <w:rFonts w:ascii="Arial" w:hAnsi="Arial" w:cs="Arial"/>
        </w:rPr>
      </w:pPr>
    </w:p>
    <w:sectPr w:rsidR="000867D0" w:rsidRPr="001D208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8CB" w:rsidRDefault="00FA78CB" w:rsidP="004D4E98">
      <w:pPr>
        <w:spacing w:after="0" w:line="240" w:lineRule="auto"/>
      </w:pPr>
      <w:r>
        <w:separator/>
      </w:r>
    </w:p>
  </w:endnote>
  <w:endnote w:type="continuationSeparator" w:id="0">
    <w:p w:rsidR="00FA78CB" w:rsidRDefault="00FA78CB" w:rsidP="004D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8CB" w:rsidRDefault="00FA78CB" w:rsidP="004D4E98">
      <w:pPr>
        <w:spacing w:after="0" w:line="240" w:lineRule="auto"/>
      </w:pPr>
      <w:r>
        <w:separator/>
      </w:r>
    </w:p>
  </w:footnote>
  <w:footnote w:type="continuationSeparator" w:id="0">
    <w:p w:rsidR="00FA78CB" w:rsidRDefault="00FA78CB" w:rsidP="004D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C9" w:rsidRDefault="001834C9" w:rsidP="001834C9">
    <w:pPr>
      <w:pStyle w:val="Sansinterligne"/>
      <w:ind w:left="2160" w:firstLine="720"/>
      <w:rPr>
        <w:rFonts w:ascii="Arial" w:hAnsi="Arial" w:cs="Arial"/>
        <w:b/>
        <w:color w:val="FFC000"/>
        <w:lang w:val="fr-BE"/>
      </w:rPr>
    </w:pPr>
  </w:p>
  <w:p w:rsidR="001834C9" w:rsidRDefault="001834C9" w:rsidP="001834C9">
    <w:pPr>
      <w:pStyle w:val="Sansinterligne"/>
      <w:ind w:left="2160" w:firstLine="720"/>
      <w:rPr>
        <w:rFonts w:ascii="Arial" w:hAnsi="Arial" w:cs="Arial"/>
        <w:b/>
        <w:color w:val="FFC000"/>
        <w:lang w:val="fr-BE"/>
      </w:rPr>
    </w:pPr>
    <w:r>
      <w:rPr>
        <w:rFonts w:ascii="Arial" w:hAnsi="Arial" w:cs="Arial"/>
        <w:b/>
        <w:noProof/>
        <w:color w:val="002060"/>
        <w:lang w:val="fr-FR"/>
      </w:rPr>
      <w:drawing>
        <wp:anchor distT="0" distB="0" distL="114300" distR="114300" simplePos="0" relativeHeight="251658240" behindDoc="1" locked="0" layoutInCell="1" allowOverlap="1" wp14:anchorId="181C153E" wp14:editId="0867BA47">
          <wp:simplePos x="0" y="0"/>
          <wp:positionH relativeFrom="column">
            <wp:posOffset>-123825</wp:posOffset>
          </wp:positionH>
          <wp:positionV relativeFrom="paragraph">
            <wp:posOffset>46990</wp:posOffset>
          </wp:positionV>
          <wp:extent cx="982345" cy="953770"/>
          <wp:effectExtent l="0" t="0" r="8255" b="0"/>
          <wp:wrapTight wrapText="bothSides">
            <wp:wrapPolygon edited="0">
              <wp:start x="0" y="0"/>
              <wp:lineTo x="0" y="21140"/>
              <wp:lineTo x="21363" y="21140"/>
              <wp:lineTo x="2136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ACLE-logo1 - EU Backgro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953770"/>
                  </a:xfrm>
                  <a:prstGeom prst="rect">
                    <a:avLst/>
                  </a:prstGeom>
                </pic:spPr>
              </pic:pic>
            </a:graphicData>
          </a:graphic>
          <wp14:sizeRelH relativeFrom="page">
            <wp14:pctWidth>0</wp14:pctWidth>
          </wp14:sizeRelH>
          <wp14:sizeRelV relativeFrom="page">
            <wp14:pctHeight>0</wp14:pctHeight>
          </wp14:sizeRelV>
        </wp:anchor>
      </w:drawing>
    </w:r>
  </w:p>
  <w:p w:rsidR="001834C9" w:rsidRPr="00EC37E9" w:rsidRDefault="001834C9" w:rsidP="001834C9">
    <w:pPr>
      <w:pStyle w:val="Sansinterligne"/>
      <w:ind w:left="1440"/>
      <w:rPr>
        <w:rFonts w:ascii="Arial" w:hAnsi="Arial" w:cs="Arial"/>
        <w:b/>
        <w:color w:val="FFC000"/>
        <w:sz w:val="52"/>
        <w:szCs w:val="52"/>
        <w:lang w:val="fr-BE"/>
      </w:rPr>
    </w:pPr>
    <w:r>
      <w:rPr>
        <w:rFonts w:ascii="Arial" w:hAnsi="Arial" w:cs="Arial"/>
        <w:b/>
        <w:color w:val="FFC000"/>
        <w:lang w:val="fr-BE"/>
      </w:rPr>
      <w:t xml:space="preserve">    </w:t>
    </w:r>
    <w:r w:rsidRPr="00EC37E9">
      <w:rPr>
        <w:rFonts w:ascii="Arial" w:hAnsi="Arial" w:cs="Arial"/>
        <w:b/>
        <w:color w:val="FFC000"/>
        <w:sz w:val="52"/>
        <w:szCs w:val="52"/>
        <w:lang w:val="fr-BE"/>
      </w:rPr>
      <w:t>欧洲华人律师协会</w:t>
    </w:r>
  </w:p>
  <w:p w:rsidR="001834C9" w:rsidRPr="001834C9" w:rsidRDefault="001834C9" w:rsidP="001834C9">
    <w:pPr>
      <w:pStyle w:val="Sansinterligne"/>
      <w:ind w:left="1440"/>
      <w:rPr>
        <w:rFonts w:ascii="Arial" w:hAnsi="Arial" w:cs="Arial"/>
        <w:b/>
        <w:color w:val="FFC000"/>
        <w:sz w:val="28"/>
      </w:rPr>
    </w:pPr>
    <w:r w:rsidRPr="001834C9">
      <w:rPr>
        <w:rFonts w:ascii="Arial" w:hAnsi="Arial" w:cs="Arial"/>
        <w:b/>
        <w:color w:val="002060"/>
        <w:sz w:val="28"/>
        <w:lang w:val="fr-BE"/>
      </w:rPr>
      <w:t xml:space="preserve">   </w:t>
    </w:r>
    <w:r w:rsidRPr="001834C9">
      <w:rPr>
        <w:rFonts w:ascii="Arial" w:hAnsi="Arial" w:cs="Arial"/>
        <w:b/>
        <w:color w:val="002060"/>
        <w:sz w:val="28"/>
      </w:rPr>
      <w:t xml:space="preserve">Association for Chinese Lawyers in Europe, </w:t>
    </w:r>
    <w:proofErr w:type="spellStart"/>
    <w:r w:rsidRPr="001834C9">
      <w:rPr>
        <w:rFonts w:ascii="Arial" w:hAnsi="Arial" w:cs="Arial"/>
        <w:b/>
        <w:color w:val="002060"/>
        <w:sz w:val="28"/>
      </w:rPr>
      <w:t>A.s.b.l</w:t>
    </w:r>
    <w:proofErr w:type="spellEnd"/>
    <w:r w:rsidRPr="001834C9">
      <w:rPr>
        <w:rFonts w:ascii="Arial" w:hAnsi="Arial" w:cs="Arial"/>
        <w:b/>
        <w:color w:val="002060"/>
        <w:sz w:val="28"/>
      </w:rPr>
      <w:t>.</w:t>
    </w:r>
  </w:p>
  <w:p w:rsidR="004D4E98" w:rsidRPr="001834C9" w:rsidRDefault="004D4E98" w:rsidP="004D4E98">
    <w:pPr>
      <w:pStyle w:val="Sansinterligne"/>
      <w:pBdr>
        <w:bottom w:val="single" w:sz="4" w:space="1" w:color="auto"/>
      </w:pBdr>
      <w:rPr>
        <w:rFonts w:ascii="Arial" w:hAnsi="Arial" w:cs="Arial"/>
        <w:b/>
        <w:color w:val="92D050"/>
        <w:sz w:val="32"/>
        <w:szCs w:val="20"/>
      </w:rPr>
    </w:pPr>
  </w:p>
  <w:p w:rsidR="001834C9" w:rsidRPr="001834C9" w:rsidRDefault="001834C9" w:rsidP="004D4E98">
    <w:pPr>
      <w:pStyle w:val="Sansinterligne"/>
      <w:pBdr>
        <w:bottom w:val="single" w:sz="4" w:space="1" w:color="auto"/>
      </w:pBdr>
      <w:rPr>
        <w:rFonts w:ascii="Arial" w:hAnsi="Arial" w:cs="Arial"/>
        <w:b/>
        <w:color w:val="002060"/>
        <w:sz w:val="10"/>
        <w:szCs w:val="10"/>
      </w:rPr>
    </w:pPr>
  </w:p>
  <w:p w:rsidR="004D4E98" w:rsidRDefault="004D4E98" w:rsidP="004D4E98">
    <w:pPr>
      <w:pStyle w:val="Sansinterligne"/>
      <w:rPr>
        <w:rFonts w:ascii="Arial" w:hAnsi="Arial" w:cs="Arial"/>
        <w:b/>
        <w:color w:val="FFC000"/>
      </w:rPr>
    </w:pPr>
  </w:p>
  <w:p w:rsidR="004D4E98" w:rsidRDefault="004D4E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8DA" w:rsidRPr="00D338DA" w:rsidRDefault="00D338DA" w:rsidP="00D338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25CF"/>
    <w:multiLevelType w:val="hybridMultilevel"/>
    <w:tmpl w:val="5F524A5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15E283E"/>
    <w:multiLevelType w:val="hybridMultilevel"/>
    <w:tmpl w:val="14B4A7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865305"/>
    <w:multiLevelType w:val="hybridMultilevel"/>
    <w:tmpl w:val="B85631D6"/>
    <w:lvl w:ilvl="0" w:tplc="C66814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C3DF7"/>
    <w:multiLevelType w:val="hybridMultilevel"/>
    <w:tmpl w:val="C592E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840BC"/>
    <w:multiLevelType w:val="hybridMultilevel"/>
    <w:tmpl w:val="7B9695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126BC7"/>
    <w:multiLevelType w:val="hybridMultilevel"/>
    <w:tmpl w:val="E3B6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397"/>
    <w:rsid w:val="000444B2"/>
    <w:rsid w:val="00050E0E"/>
    <w:rsid w:val="000867D0"/>
    <w:rsid w:val="000C453A"/>
    <w:rsid w:val="00103747"/>
    <w:rsid w:val="001123B7"/>
    <w:rsid w:val="00125604"/>
    <w:rsid w:val="001834C9"/>
    <w:rsid w:val="001D2085"/>
    <w:rsid w:val="002B565F"/>
    <w:rsid w:val="00340290"/>
    <w:rsid w:val="003567F7"/>
    <w:rsid w:val="00371CD8"/>
    <w:rsid w:val="003728FF"/>
    <w:rsid w:val="00377DF9"/>
    <w:rsid w:val="00444FD8"/>
    <w:rsid w:val="004B1F93"/>
    <w:rsid w:val="004C2EBF"/>
    <w:rsid w:val="004D4E98"/>
    <w:rsid w:val="00510793"/>
    <w:rsid w:val="00520347"/>
    <w:rsid w:val="005A0B85"/>
    <w:rsid w:val="005A7738"/>
    <w:rsid w:val="005C65F2"/>
    <w:rsid w:val="005D28EC"/>
    <w:rsid w:val="0060404F"/>
    <w:rsid w:val="00604157"/>
    <w:rsid w:val="006552B8"/>
    <w:rsid w:val="00735D7C"/>
    <w:rsid w:val="007D35B3"/>
    <w:rsid w:val="008257B6"/>
    <w:rsid w:val="008259FC"/>
    <w:rsid w:val="00850471"/>
    <w:rsid w:val="008B4EA8"/>
    <w:rsid w:val="008B724B"/>
    <w:rsid w:val="008E5EED"/>
    <w:rsid w:val="008F3A20"/>
    <w:rsid w:val="00981DAD"/>
    <w:rsid w:val="009A57ED"/>
    <w:rsid w:val="009B0E46"/>
    <w:rsid w:val="009F3DBF"/>
    <w:rsid w:val="00A51A35"/>
    <w:rsid w:val="00A578C8"/>
    <w:rsid w:val="00AD3331"/>
    <w:rsid w:val="00AE3AA6"/>
    <w:rsid w:val="00B96342"/>
    <w:rsid w:val="00BF528F"/>
    <w:rsid w:val="00BF7569"/>
    <w:rsid w:val="00C80135"/>
    <w:rsid w:val="00CC5F47"/>
    <w:rsid w:val="00CD56F2"/>
    <w:rsid w:val="00CF2FB0"/>
    <w:rsid w:val="00D00694"/>
    <w:rsid w:val="00D338DA"/>
    <w:rsid w:val="00D4741A"/>
    <w:rsid w:val="00DE0E6A"/>
    <w:rsid w:val="00E01397"/>
    <w:rsid w:val="00E951FA"/>
    <w:rsid w:val="00EC37E9"/>
    <w:rsid w:val="00EF3845"/>
    <w:rsid w:val="00F211EB"/>
    <w:rsid w:val="00F9047B"/>
    <w:rsid w:val="00FA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EB5BC"/>
  <w15:docId w15:val="{515E937F-8DAE-4264-8436-905359F8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C5F47"/>
    <w:pPr>
      <w:spacing w:after="0" w:line="240" w:lineRule="auto"/>
    </w:pPr>
  </w:style>
  <w:style w:type="paragraph" w:styleId="En-tte">
    <w:name w:val="header"/>
    <w:basedOn w:val="Normal"/>
    <w:link w:val="En-tteCar"/>
    <w:uiPriority w:val="99"/>
    <w:unhideWhenUsed/>
    <w:rsid w:val="004D4E98"/>
    <w:pPr>
      <w:tabs>
        <w:tab w:val="center" w:pos="4680"/>
        <w:tab w:val="right" w:pos="9360"/>
      </w:tabs>
      <w:spacing w:after="0" w:line="240" w:lineRule="auto"/>
    </w:pPr>
  </w:style>
  <w:style w:type="character" w:customStyle="1" w:styleId="En-tteCar">
    <w:name w:val="En-tête Car"/>
    <w:basedOn w:val="Policepardfaut"/>
    <w:link w:val="En-tte"/>
    <w:uiPriority w:val="99"/>
    <w:rsid w:val="004D4E98"/>
  </w:style>
  <w:style w:type="paragraph" w:styleId="Pieddepage">
    <w:name w:val="footer"/>
    <w:basedOn w:val="Normal"/>
    <w:link w:val="PieddepageCar"/>
    <w:uiPriority w:val="99"/>
    <w:unhideWhenUsed/>
    <w:rsid w:val="004D4E9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D4E98"/>
  </w:style>
  <w:style w:type="paragraph" w:styleId="Textedebulles">
    <w:name w:val="Balloon Text"/>
    <w:basedOn w:val="Normal"/>
    <w:link w:val="TextedebullesCar"/>
    <w:uiPriority w:val="99"/>
    <w:semiHidden/>
    <w:unhideWhenUsed/>
    <w:rsid w:val="001834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34C9"/>
    <w:rPr>
      <w:rFonts w:ascii="Tahoma" w:hAnsi="Tahoma" w:cs="Tahoma"/>
      <w:sz w:val="16"/>
      <w:szCs w:val="16"/>
    </w:rPr>
  </w:style>
  <w:style w:type="character" w:styleId="Marquedecommentaire">
    <w:name w:val="annotation reference"/>
    <w:basedOn w:val="Policepardfaut"/>
    <w:uiPriority w:val="99"/>
    <w:semiHidden/>
    <w:unhideWhenUsed/>
    <w:rsid w:val="00520347"/>
    <w:rPr>
      <w:sz w:val="16"/>
      <w:szCs w:val="16"/>
    </w:rPr>
  </w:style>
  <w:style w:type="paragraph" w:styleId="Commentaire">
    <w:name w:val="annotation text"/>
    <w:basedOn w:val="Normal"/>
    <w:link w:val="CommentaireCar"/>
    <w:uiPriority w:val="99"/>
    <w:semiHidden/>
    <w:unhideWhenUsed/>
    <w:rsid w:val="00520347"/>
    <w:rPr>
      <w:rFonts w:ascii="Calibri" w:eastAsia="SimSun" w:hAnsi="Calibri" w:cs="Times New Roman"/>
      <w:sz w:val="20"/>
      <w:szCs w:val="20"/>
    </w:rPr>
  </w:style>
  <w:style w:type="character" w:customStyle="1" w:styleId="CommentaireCar">
    <w:name w:val="Commentaire Car"/>
    <w:basedOn w:val="Policepardfaut"/>
    <w:link w:val="Commentaire"/>
    <w:uiPriority w:val="99"/>
    <w:semiHidden/>
    <w:rsid w:val="00520347"/>
    <w:rPr>
      <w:rFonts w:ascii="Calibri" w:eastAsia="SimSun" w:hAnsi="Calibri" w:cs="Times New Roman"/>
      <w:sz w:val="20"/>
      <w:szCs w:val="20"/>
    </w:rPr>
  </w:style>
  <w:style w:type="character" w:styleId="Lienhypertexte">
    <w:name w:val="Hyperlink"/>
    <w:basedOn w:val="Policepardfaut"/>
    <w:uiPriority w:val="99"/>
    <w:unhideWhenUsed/>
    <w:rsid w:val="00C80135"/>
    <w:rPr>
      <w:color w:val="0000FF" w:themeColor="hyperlink"/>
      <w:u w:val="single"/>
    </w:rPr>
  </w:style>
  <w:style w:type="table" w:styleId="Grilledutableau">
    <w:name w:val="Table Grid"/>
    <w:basedOn w:val="TableauNormal"/>
    <w:uiPriority w:val="59"/>
    <w:rsid w:val="00086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38DA"/>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1061</Words>
  <Characters>5839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Shaohui Zhang</dc:creator>
  <cp:lastModifiedBy>Xinyu HU</cp:lastModifiedBy>
  <cp:revision>3</cp:revision>
  <dcterms:created xsi:type="dcterms:W3CDTF">2020-06-22T09:16:00Z</dcterms:created>
  <dcterms:modified xsi:type="dcterms:W3CDTF">2020-06-22T09:19:00Z</dcterms:modified>
</cp:coreProperties>
</file>